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559"/>
        <w:gridCol w:w="6466"/>
        <w:gridCol w:w="5923"/>
      </w:tblGrid>
      <w:tr w:rsidR="009D52E4" w:rsidRPr="00071818" w14:paraId="701AAB4D" w14:textId="77777777" w:rsidTr="000C7E90">
        <w:trPr>
          <w:trHeight w:val="300"/>
        </w:trPr>
        <w:tc>
          <w:tcPr>
            <w:tcW w:w="1566" w:type="dxa"/>
            <w:shd w:val="clear" w:color="auto" w:fill="9CC2E5" w:themeFill="accent1" w:themeFillTint="99"/>
          </w:tcPr>
          <w:p w14:paraId="174A6407" w14:textId="77777777" w:rsidR="009D52E4" w:rsidRPr="0060501E" w:rsidRDefault="009D52E4" w:rsidP="000C7E90">
            <w:pPr>
              <w:rPr>
                <w:b/>
              </w:rPr>
            </w:pPr>
            <w:r w:rsidRPr="0060501E">
              <w:rPr>
                <w:b/>
              </w:rPr>
              <w:t>Topic</w:t>
            </w:r>
          </w:p>
        </w:tc>
        <w:tc>
          <w:tcPr>
            <w:tcW w:w="6655" w:type="dxa"/>
            <w:shd w:val="clear" w:color="auto" w:fill="9CC2E5" w:themeFill="accent1" w:themeFillTint="99"/>
            <w:hideMark/>
          </w:tcPr>
          <w:p w14:paraId="1BEC1B37" w14:textId="77777777" w:rsidR="009D52E4" w:rsidRPr="0060501E" w:rsidRDefault="009D52E4" w:rsidP="000C7E90">
            <w:pPr>
              <w:rPr>
                <w:b/>
              </w:rPr>
            </w:pPr>
            <w:r w:rsidRPr="0060501E">
              <w:rPr>
                <w:b/>
              </w:rPr>
              <w:t>Question</w:t>
            </w:r>
          </w:p>
        </w:tc>
        <w:tc>
          <w:tcPr>
            <w:tcW w:w="5727" w:type="dxa"/>
            <w:shd w:val="clear" w:color="auto" w:fill="9CC2E5" w:themeFill="accent1" w:themeFillTint="99"/>
          </w:tcPr>
          <w:p w14:paraId="4BDCC913" w14:textId="77777777" w:rsidR="009D52E4" w:rsidRPr="0060501E" w:rsidRDefault="009D52E4" w:rsidP="000C7E90">
            <w:pPr>
              <w:rPr>
                <w:b/>
              </w:rPr>
            </w:pPr>
            <w:r>
              <w:rPr>
                <w:b/>
              </w:rPr>
              <w:t>Relevant</w:t>
            </w:r>
            <w:r w:rsidR="004F7FB8">
              <w:rPr>
                <w:noProof/>
              </w:rPr>
              <w:drawing>
                <wp:inline distT="0" distB="0" distL="0" distR="0" wp14:anchorId="57761A9A" wp14:editId="68E778BC">
                  <wp:extent cx="0" cy="0"/>
                  <wp:effectExtent l="0" t="0" r="0" b="0"/>
                  <wp:docPr id="1" name="image_0" descr="image desc fo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pic:nvPicPr>
                        <pic:blipFill>
                          <a:blip r:link="rId5"/>
                          <a:stretch>
                            <a:fillRect/>
                          </a:stretch>
                        </pic:blipFill>
                        <pic:spPr>
                          <a:xfrm>
                            <a:off x="0" y="0"/>
                            <a:ext cx="0" cy="0"/>
                          </a:xfrm>
                          <a:prstGeom prst="rect">
                            <a:avLst/>
                          </a:prstGeom>
                        </pic:spPr>
                      </pic:pic>
                    </a:graphicData>
                  </a:graphic>
                </wp:inline>
              </w:drawing>
            </w:r>
            <w:r>
              <w:rPr>
                <w:b/>
              </w:rPr>
              <w:t xml:space="preserve"> links </w:t>
            </w:r>
          </w:p>
        </w:tc>
      </w:tr>
      <w:tr w:rsidR="009D52E4" w:rsidRPr="00071818" w14:paraId="24CD4042" w14:textId="77777777" w:rsidTr="000C7E90">
        <w:trPr>
          <w:trHeight w:val="900"/>
        </w:trPr>
        <w:tc>
          <w:tcPr>
            <w:tcW w:w="1566" w:type="dxa"/>
            <w:shd w:val="clear" w:color="auto" w:fill="D9E2F3" w:themeFill="accent5" w:themeFillTint="33"/>
          </w:tcPr>
          <w:p w14:paraId="4A2A9B2A" w14:textId="77777777" w:rsidR="009D52E4" w:rsidRPr="00071818" w:rsidRDefault="009D52E4" w:rsidP="000C7E90">
            <w:r>
              <w:t>PPE Guidance</w:t>
            </w:r>
          </w:p>
        </w:tc>
        <w:tc>
          <w:tcPr>
            <w:tcW w:w="6655" w:type="dxa"/>
            <w:hideMark/>
          </w:tcPr>
          <w:p w14:paraId="5F8F6D34" w14:textId="77777777" w:rsidR="009D52E4" w:rsidRDefault="009D52E4" w:rsidP="000C7E90">
            <w:pPr>
              <w:pStyle w:val="ListParagraph"/>
              <w:numPr>
                <w:ilvl w:val="0"/>
                <w:numId w:val="1"/>
              </w:numPr>
            </w:pPr>
            <w:r w:rsidRPr="00071818">
              <w:t xml:space="preserve">Clarity from the CSP regarding </w:t>
            </w:r>
            <w:r w:rsidRPr="00071818">
              <w:rPr>
                <w:b/>
                <w:bCs/>
              </w:rPr>
              <w:t>recommencing private practice</w:t>
            </w:r>
            <w:r w:rsidRPr="00071818">
              <w:t>. It is</w:t>
            </w:r>
            <w:r w:rsidR="004F7FB8">
              <w:rPr>
                <w:noProof/>
              </w:rPr>
              <w:drawing>
                <wp:inline distT="0" distB="0" distL="0" distR="0" wp14:anchorId="130FA8A1" wp14:editId="5AC4E448">
                  <wp:extent cx="0" cy="0"/>
                  <wp:effectExtent l="0" t="0" r="0" b="0"/>
                  <wp:docPr id="2" name="image_1" descr="image desc f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1"/>
                          <pic:cNvPicPr/>
                        </pic:nvPicPr>
                        <pic:blipFill>
                          <a:blip r:link="rId5"/>
                          <a:stretch>
                            <a:fillRect/>
                          </a:stretch>
                        </pic:blipFill>
                        <pic:spPr>
                          <a:xfrm>
                            <a:off x="0" y="0"/>
                            <a:ext cx="0" cy="0"/>
                          </a:xfrm>
                          <a:prstGeom prst="rect">
                            <a:avLst/>
                          </a:prstGeom>
                        </pic:spPr>
                      </pic:pic>
                    </a:graphicData>
                  </a:graphic>
                </wp:inline>
              </w:drawing>
            </w:r>
            <w:r>
              <w:t xml:space="preserve"> recognised</w:t>
            </w:r>
            <w:r w:rsidRPr="00071818">
              <w:t xml:space="preserve"> that</w:t>
            </w:r>
            <w:r w:rsidR="004F7FB8">
              <w:rPr>
                <w:noProof/>
              </w:rPr>
              <w:drawing>
                <wp:inline distT="0" distB="0" distL="0" distR="0" wp14:anchorId="4E76760C" wp14:editId="319B86AC">
                  <wp:extent cx="0" cy="0"/>
                  <wp:effectExtent l="0" t="0" r="0" b="0"/>
                  <wp:docPr id="3" name="image_2" descr="image desc f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2"/>
                          <pic:cNvPicPr/>
                        </pic:nvPicPr>
                        <pic:blipFill>
                          <a:blip r:link="rId5"/>
                          <a:stretch>
                            <a:fillRect/>
                          </a:stretch>
                        </pic:blipFill>
                        <pic:spPr>
                          <a:xfrm>
                            <a:off x="0" y="0"/>
                            <a:ext cx="0" cy="0"/>
                          </a:xfrm>
                          <a:prstGeom prst="rect">
                            <a:avLst/>
                          </a:prstGeom>
                        </pic:spPr>
                      </pic:pic>
                    </a:graphicData>
                  </a:graphic>
                </wp:inline>
              </w:drawing>
            </w:r>
            <w:r>
              <w:t xml:space="preserve"> the CSP published a document on the 12/05/2020. However, the guidance to private practice did not appear to reflect NHS workers who are resuming ‘normal’ services with appropriate PPE. </w:t>
            </w:r>
          </w:p>
          <w:p w14:paraId="1C5D40A8" w14:textId="77777777" w:rsidR="009D52E4" w:rsidRDefault="009D52E4" w:rsidP="000C7E90">
            <w:pPr>
              <w:pStyle w:val="ListParagraph"/>
            </w:pPr>
          </w:p>
          <w:p w14:paraId="40861B90" w14:textId="77777777" w:rsidR="009D52E4" w:rsidRDefault="009D52E4" w:rsidP="000C7E90">
            <w:pPr>
              <w:pStyle w:val="ListParagraph"/>
              <w:numPr>
                <w:ilvl w:val="0"/>
                <w:numId w:val="1"/>
              </w:numPr>
            </w:pPr>
            <w:r w:rsidRPr="00071818">
              <w:t>Mainly about what PPE and risk measures to overcome to safely work in the community</w:t>
            </w:r>
          </w:p>
          <w:p w14:paraId="73DC356E" w14:textId="77777777" w:rsidR="009D52E4" w:rsidRDefault="009D52E4" w:rsidP="000C7E90">
            <w:pPr>
              <w:pStyle w:val="ListParagraph"/>
            </w:pPr>
          </w:p>
          <w:p w14:paraId="61FAC029" w14:textId="77777777" w:rsidR="009D52E4" w:rsidRDefault="009D52E4" w:rsidP="000C7E90">
            <w:pPr>
              <w:pStyle w:val="ListParagraph"/>
              <w:numPr>
                <w:ilvl w:val="0"/>
                <w:numId w:val="1"/>
              </w:numPr>
            </w:pPr>
            <w:r>
              <w:t>Clarity around PPE</w:t>
            </w:r>
          </w:p>
          <w:p w14:paraId="6BAAC0D4" w14:textId="77777777" w:rsidR="009D52E4" w:rsidRDefault="009D52E4" w:rsidP="000C7E90">
            <w:pPr>
              <w:pStyle w:val="ListParagraph"/>
            </w:pPr>
          </w:p>
          <w:p w14:paraId="10B4805A" w14:textId="77777777" w:rsidR="009D52E4" w:rsidRDefault="009D52E4" w:rsidP="000C7E90">
            <w:pPr>
              <w:pStyle w:val="ListParagraph"/>
              <w:numPr>
                <w:ilvl w:val="0"/>
                <w:numId w:val="1"/>
              </w:numPr>
            </w:pPr>
            <w:r w:rsidRPr="00CE5707">
              <w:t>Sourcing of PPE when able to open</w:t>
            </w:r>
          </w:p>
          <w:p w14:paraId="77ACAF92" w14:textId="77777777" w:rsidR="009D52E4" w:rsidRDefault="009D52E4" w:rsidP="000C7E90">
            <w:pPr>
              <w:pStyle w:val="ListParagraph"/>
            </w:pPr>
          </w:p>
          <w:p w14:paraId="36D85AB1" w14:textId="77777777" w:rsidR="009D52E4" w:rsidRDefault="009D52E4" w:rsidP="000C7E90">
            <w:pPr>
              <w:pStyle w:val="ListParagraph"/>
              <w:numPr>
                <w:ilvl w:val="0"/>
                <w:numId w:val="1"/>
              </w:numPr>
            </w:pPr>
            <w:r w:rsidRPr="00595010">
              <w:t>advice and return to face to face cont</w:t>
            </w:r>
            <w:r>
              <w:t>act,</w:t>
            </w:r>
            <w:r w:rsidR="004F7FB8">
              <w:rPr>
                <w:noProof/>
              </w:rPr>
              <w:drawing>
                <wp:inline distT="0" distB="0" distL="0" distR="0" wp14:anchorId="368A45EF" wp14:editId="71A9A64E">
                  <wp:extent cx="0" cy="0"/>
                  <wp:effectExtent l="0" t="0" r="0" b="0"/>
                  <wp:docPr id="4" name="image_3" descr="image desc fo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3"/>
                          <pic:cNvPicPr/>
                        </pic:nvPicPr>
                        <pic:blipFill>
                          <a:blip r:link="rId5"/>
                          <a:stretch>
                            <a:fillRect/>
                          </a:stretch>
                        </pic:blipFill>
                        <pic:spPr>
                          <a:xfrm>
                            <a:off x="0" y="0"/>
                            <a:ext cx="0" cy="0"/>
                          </a:xfrm>
                          <a:prstGeom prst="rect">
                            <a:avLst/>
                          </a:prstGeom>
                        </pic:spPr>
                      </pic:pic>
                    </a:graphicData>
                  </a:graphic>
                </wp:inline>
              </w:drawing>
            </w:r>
            <w:r>
              <w:t xml:space="preserve"> relevant procedures and PPE</w:t>
            </w:r>
          </w:p>
          <w:p w14:paraId="251C0C72" w14:textId="77777777" w:rsidR="009D52E4" w:rsidRDefault="009D52E4" w:rsidP="000C7E90">
            <w:pPr>
              <w:pStyle w:val="ListParagraph"/>
            </w:pPr>
          </w:p>
          <w:p w14:paraId="40164A94" w14:textId="77777777" w:rsidR="009D52E4" w:rsidRDefault="009D52E4" w:rsidP="000C7E90">
            <w:pPr>
              <w:pStyle w:val="ListParagraph"/>
              <w:numPr>
                <w:ilvl w:val="0"/>
                <w:numId w:val="1"/>
              </w:numPr>
            </w:pPr>
            <w:r w:rsidRPr="00595010">
              <w:t>clear guidance will be appreciated about PPE standards for resuming f2f rehab in home / community (Gym / park / work) locations</w:t>
            </w:r>
          </w:p>
          <w:p w14:paraId="3237EF73" w14:textId="77777777" w:rsidR="009D52E4" w:rsidRPr="00071818" w:rsidRDefault="009D52E4" w:rsidP="000C7E90">
            <w:pPr>
              <w:pStyle w:val="ListParagraph"/>
            </w:pPr>
          </w:p>
        </w:tc>
        <w:tc>
          <w:tcPr>
            <w:tcW w:w="5727" w:type="dxa"/>
          </w:tcPr>
          <w:p w14:paraId="26E9E6E5" w14:textId="77777777" w:rsidR="009D52E4" w:rsidRDefault="009D52E4" w:rsidP="000C7E90">
            <w:r w:rsidRPr="00A94AF7">
              <w:rPr>
                <w:b/>
              </w:rPr>
              <w:t>For</w:t>
            </w:r>
            <w:r w:rsidR="004F7FB8">
              <w:rPr>
                <w:noProof/>
              </w:rPr>
              <w:drawing>
                <wp:inline distT="0" distB="0" distL="0" distR="0" wp14:anchorId="145DFF4A" wp14:editId="75178495">
                  <wp:extent cx="0" cy="0"/>
                  <wp:effectExtent l="0" t="0" r="0" b="0"/>
                  <wp:docPr id="5" name="image_4" descr="image desc fo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4"/>
                          <pic:cNvPicPr/>
                        </pic:nvPicPr>
                        <pic:blipFill>
                          <a:blip r:link="rId5"/>
                          <a:stretch>
                            <a:fillRect/>
                          </a:stretch>
                        </pic:blipFill>
                        <pic:spPr>
                          <a:xfrm>
                            <a:off x="0" y="0"/>
                            <a:ext cx="0" cy="0"/>
                          </a:xfrm>
                          <a:prstGeom prst="rect">
                            <a:avLst/>
                          </a:prstGeom>
                        </pic:spPr>
                      </pic:pic>
                    </a:graphicData>
                  </a:graphic>
                </wp:inline>
              </w:drawing>
            </w:r>
            <w:r>
              <w:rPr>
                <w:b/>
              </w:rPr>
              <w:t xml:space="preserve"> all PPE guidance, we advise our members to follow current national guidance at PHE on the Gov.uk website. The link is: </w:t>
            </w:r>
            <w:hyperlink r:id="rId6" w:history="1">
              <w:r w:rsidRPr="00D6424E">
                <w:rPr>
                  <w:rStyle w:val="Hyperlink"/>
                </w:rPr>
                <w:t>https://www.gov.uk/government/publications/wuhan-novel-coronavirus-infection-prevention-and-control</w:t>
              </w:r>
            </w:hyperlink>
            <w:r>
              <w:t xml:space="preserve"> </w:t>
            </w:r>
          </w:p>
          <w:p w14:paraId="764BAA0B" w14:textId="77777777" w:rsidR="009D52E4" w:rsidRDefault="009D52E4" w:rsidP="000C7E90"/>
          <w:p w14:paraId="4FC75371" w14:textId="77777777" w:rsidR="009D52E4" w:rsidRDefault="009D52E4" w:rsidP="000C7E90">
            <w:r w:rsidRPr="00A94AF7">
              <w:rPr>
                <w:b/>
              </w:rPr>
              <w:t xml:space="preserve">For care homes and PPE please click on the following link: </w:t>
            </w:r>
            <w:hyperlink r:id="rId7" w:history="1">
              <w:r w:rsidRPr="00D6424E">
                <w:rPr>
                  <w:rStyle w:val="Hyperlink"/>
                </w:rPr>
                <w:t>https://www.gov.uk/government/publications/covid-19-how-to-work-safely-in-care-homes</w:t>
              </w:r>
            </w:hyperlink>
            <w:r>
              <w:t xml:space="preserve"> </w:t>
            </w:r>
          </w:p>
          <w:p w14:paraId="2CD9022C" w14:textId="77777777" w:rsidR="009D52E4" w:rsidRDefault="009D52E4" w:rsidP="000C7E90"/>
          <w:p w14:paraId="1C352FF2" w14:textId="77777777" w:rsidR="009D52E4" w:rsidRPr="00A94AF7" w:rsidRDefault="009D52E4" w:rsidP="000C7E90">
            <w:pPr>
              <w:rPr>
                <w:b/>
              </w:rPr>
            </w:pPr>
            <w:r w:rsidRPr="00A94AF7">
              <w:rPr>
                <w:b/>
              </w:rPr>
              <w:t>Stepdown and transfer of patients into community:</w:t>
            </w:r>
          </w:p>
          <w:p w14:paraId="3F7D2836" w14:textId="77777777" w:rsidR="009D52E4" w:rsidRDefault="000059EE" w:rsidP="000C7E90">
            <w:hyperlink r:id="rId8" w:history="1">
              <w:r w:rsidR="009D52E4" w:rsidRPr="00D6424E">
                <w:rPr>
                  <w:rStyle w:val="Hyperlink"/>
                </w:rPr>
                <w:t>https://www.gov.uk/government/publications/covid-19-guidance-for-stepdown-of-infection-control-precautions-within-hospitals-and-discharging-covid-19-patients-from-hospital-to-home-settings/guidance-for-stepdown-of-infection-control-precautions-and-discharging-covid-19-patients</w:t>
              </w:r>
            </w:hyperlink>
          </w:p>
          <w:p w14:paraId="3F7C7C87" w14:textId="77777777" w:rsidR="009D52E4" w:rsidRPr="00071818" w:rsidRDefault="009D52E4" w:rsidP="000C7E90"/>
          <w:p w14:paraId="25C229E0" w14:textId="77777777" w:rsidR="009D52E4" w:rsidRPr="007E7051" w:rsidRDefault="009D52E4" w:rsidP="000C7E90">
            <w:pPr>
              <w:rPr>
                <w:b/>
              </w:rPr>
            </w:pPr>
            <w:r w:rsidRPr="007E7051">
              <w:rPr>
                <w:b/>
              </w:rPr>
              <w:t xml:space="preserve">Our guidance </w:t>
            </w:r>
            <w:r>
              <w:rPr>
                <w:b/>
              </w:rPr>
              <w:t xml:space="preserve">cannot realistically </w:t>
            </w:r>
            <w:r w:rsidRPr="007E7051">
              <w:rPr>
                <w:b/>
              </w:rPr>
              <w:t>cover specific clinical scenarios; therefore</w:t>
            </w:r>
            <w:r>
              <w:rPr>
                <w:b/>
              </w:rPr>
              <w:t xml:space="preserve"> members</w:t>
            </w:r>
            <w:r w:rsidR="004F7FB8">
              <w:rPr>
                <w:noProof/>
              </w:rPr>
              <w:drawing>
                <wp:inline distT="0" distB="0" distL="0" distR="0" wp14:anchorId="22464C01" wp14:editId="7DDE9036">
                  <wp:extent cx="0" cy="0"/>
                  <wp:effectExtent l="0" t="0" r="0" b="0"/>
                  <wp:docPr id="6" name="image_5" descr="image desc fo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5"/>
                          <pic:cNvPicPr/>
                        </pic:nvPicPr>
                        <pic:blipFill>
                          <a:blip r:link="rId5"/>
                          <a:stretch>
                            <a:fillRect/>
                          </a:stretch>
                        </pic:blipFill>
                        <pic:spPr>
                          <a:xfrm>
                            <a:off x="0" y="0"/>
                            <a:ext cx="0" cy="0"/>
                          </a:xfrm>
                          <a:prstGeom prst="rect">
                            <a:avLst/>
                          </a:prstGeom>
                        </pic:spPr>
                      </pic:pic>
                    </a:graphicData>
                  </a:graphic>
                </wp:inline>
              </w:drawing>
            </w:r>
            <w:r>
              <w:rPr>
                <w:b/>
              </w:rPr>
              <w:t xml:space="preserve"> in all specialities and sectors</w:t>
            </w:r>
            <w:r w:rsidRPr="007E7051">
              <w:rPr>
                <w:b/>
              </w:rPr>
              <w:t>, would need to make use of local arrangements, individual risk assessment and work with service leads and infection control</w:t>
            </w:r>
            <w:r>
              <w:rPr>
                <w:b/>
              </w:rPr>
              <w:t xml:space="preserve"> (or individuals holding equivalent responsibilities</w:t>
            </w:r>
            <w:proofErr w:type="gramStart"/>
            <w:r>
              <w:rPr>
                <w:b/>
              </w:rPr>
              <w:t xml:space="preserve">) </w:t>
            </w:r>
            <w:r w:rsidRPr="007E7051">
              <w:rPr>
                <w:b/>
              </w:rPr>
              <w:t>.</w:t>
            </w:r>
            <w:proofErr w:type="gramEnd"/>
            <w:r w:rsidRPr="007E7051">
              <w:rPr>
                <w:b/>
              </w:rPr>
              <w:t xml:space="preserve"> After following these processes, if you still feel at risk then contact your local CSP H&amp;S or workplace rep.</w:t>
            </w:r>
            <w:r>
              <w:rPr>
                <w:b/>
              </w:rPr>
              <w:t xml:space="preserve">  If you don’t know who your local rep if or don’t have a local rep contact the CSP Enquiries line on 02073066666</w:t>
            </w:r>
          </w:p>
        </w:tc>
      </w:tr>
      <w:tr w:rsidR="009D52E4" w:rsidRPr="00071818" w14:paraId="37A63285" w14:textId="77777777" w:rsidTr="000C7E90">
        <w:trPr>
          <w:trHeight w:val="1200"/>
        </w:trPr>
        <w:tc>
          <w:tcPr>
            <w:tcW w:w="1566" w:type="dxa"/>
            <w:shd w:val="clear" w:color="auto" w:fill="D9E2F3" w:themeFill="accent5" w:themeFillTint="33"/>
          </w:tcPr>
          <w:p w14:paraId="7126DB32" w14:textId="77777777" w:rsidR="009D52E4" w:rsidRPr="00071818" w:rsidRDefault="009D52E4" w:rsidP="000C7E90">
            <w:r>
              <w:t>Private Practice</w:t>
            </w:r>
          </w:p>
        </w:tc>
        <w:tc>
          <w:tcPr>
            <w:tcW w:w="6655" w:type="dxa"/>
            <w:hideMark/>
          </w:tcPr>
          <w:p w14:paraId="7AB40858" w14:textId="77777777" w:rsidR="009D52E4" w:rsidRDefault="009D52E4" w:rsidP="000C7E90">
            <w:pPr>
              <w:pStyle w:val="ListParagraph"/>
              <w:numPr>
                <w:ilvl w:val="0"/>
                <w:numId w:val="2"/>
              </w:numPr>
              <w:rPr>
                <w:b/>
                <w:bCs/>
              </w:rPr>
            </w:pPr>
            <w:r w:rsidRPr="00071818">
              <w:t>Many Patients requiring Aquatic Physiotherapy (</w:t>
            </w:r>
            <w:r w:rsidR="004F7FB8">
              <w:rPr>
                <w:noProof/>
              </w:rPr>
              <w:drawing>
                <wp:inline distT="0" distB="0" distL="0" distR="0" wp14:anchorId="5E4F5D41" wp14:editId="25B96759">
                  <wp:extent cx="0" cy="0"/>
                  <wp:effectExtent l="0" t="0" r="0" b="0"/>
                  <wp:docPr id="7" name="image_6" descr="image desc fo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_6"/>
                          <pic:cNvPicPr/>
                        </pic:nvPicPr>
                        <pic:blipFill>
                          <a:blip r:link="rId5"/>
                          <a:stretch>
                            <a:fillRect/>
                          </a:stretch>
                        </pic:blipFill>
                        <pic:spPr>
                          <a:xfrm>
                            <a:off x="0" y="0"/>
                            <a:ext cx="0" cy="0"/>
                          </a:xfrm>
                          <a:prstGeom prst="rect">
                            <a:avLst/>
                          </a:prstGeom>
                        </pic:spPr>
                      </pic:pic>
                    </a:graphicData>
                  </a:graphic>
                </wp:inline>
              </w:drawing>
            </w:r>
            <w:r>
              <w:t xml:space="preserve"> </w:t>
            </w:r>
            <w:r w:rsidRPr="00071818">
              <w:rPr>
                <w:b/>
                <w:bCs/>
              </w:rPr>
              <w:t xml:space="preserve">non </w:t>
            </w:r>
            <w:proofErr w:type="spellStart"/>
            <w:r w:rsidRPr="00071818">
              <w:rPr>
                <w:b/>
                <w:bCs/>
              </w:rPr>
              <w:t>Covid</w:t>
            </w:r>
            <w:proofErr w:type="spellEnd"/>
            <w:r w:rsidRPr="00071818">
              <w:rPr>
                <w:b/>
                <w:bCs/>
              </w:rPr>
              <w:t xml:space="preserve"> 19</w:t>
            </w:r>
            <w:r w:rsidRPr="00071818">
              <w:t>) require 1:1 or 2:1 handling in the hyd</w:t>
            </w:r>
            <w:r>
              <w:t>rotherapy</w:t>
            </w:r>
            <w:r w:rsidR="004F7FB8">
              <w:rPr>
                <w:noProof/>
              </w:rPr>
              <w:drawing>
                <wp:inline distT="0" distB="0" distL="0" distR="0" wp14:anchorId="54BE87EA" wp14:editId="2C70F9E5">
                  <wp:extent cx="0" cy="0"/>
                  <wp:effectExtent l="0" t="0" r="0" b="0"/>
                  <wp:docPr id="8" name="image_7" descr="image desc fo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_7"/>
                          <pic:cNvPicPr/>
                        </pic:nvPicPr>
                        <pic:blipFill>
                          <a:blip r:link="rId5"/>
                          <a:stretch>
                            <a:fillRect/>
                          </a:stretch>
                        </pic:blipFill>
                        <pic:spPr>
                          <a:xfrm>
                            <a:off x="0" y="0"/>
                            <a:ext cx="0" cy="0"/>
                          </a:xfrm>
                          <a:prstGeom prst="rect">
                            <a:avLst/>
                          </a:prstGeom>
                        </pic:spPr>
                      </pic:pic>
                    </a:graphicData>
                  </a:graphic>
                </wp:inline>
              </w:drawing>
            </w:r>
            <w:r>
              <w:t xml:space="preserve"> pool, complex </w:t>
            </w:r>
            <w:proofErr w:type="gramStart"/>
            <w:r>
              <w:t>neuro ,</w:t>
            </w:r>
            <w:proofErr w:type="gramEnd"/>
            <w:r>
              <w:t xml:space="preserve"> </w:t>
            </w:r>
            <w:r w:rsidRPr="00071818">
              <w:t>PMLD</w:t>
            </w:r>
            <w:r w:rsidR="004F7FB8">
              <w:rPr>
                <w:noProof/>
              </w:rPr>
              <w:drawing>
                <wp:inline distT="0" distB="0" distL="0" distR="0" wp14:anchorId="052F9086" wp14:editId="0CC81F5A">
                  <wp:extent cx="0" cy="0"/>
                  <wp:effectExtent l="0" t="0" r="0" b="0"/>
                  <wp:docPr id="9" name="image_8" descr="image desc fo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_8"/>
                          <pic:cNvPicPr/>
                        </pic:nvPicPr>
                        <pic:blipFill>
                          <a:blip r:link="rId5"/>
                          <a:stretch>
                            <a:fillRect/>
                          </a:stretch>
                        </pic:blipFill>
                        <pic:spPr>
                          <a:xfrm>
                            <a:off x="0" y="0"/>
                            <a:ext cx="0" cy="0"/>
                          </a:xfrm>
                          <a:prstGeom prst="rect">
                            <a:avLst/>
                          </a:prstGeom>
                        </pic:spPr>
                      </pic:pic>
                    </a:graphicData>
                  </a:graphic>
                </wp:inline>
              </w:drawing>
            </w:r>
            <w:r>
              <w:t xml:space="preserve"> etc. most of whom are shielded with support teams. They </w:t>
            </w:r>
            <w:r w:rsidRPr="00071818">
              <w:t>are normally treated in</w:t>
            </w:r>
            <w:r w:rsidR="004F7FB8">
              <w:rPr>
                <w:noProof/>
              </w:rPr>
              <w:drawing>
                <wp:inline distT="0" distB="0" distL="0" distR="0" wp14:anchorId="74677BC9" wp14:editId="4104C1C9">
                  <wp:extent cx="0" cy="0"/>
                  <wp:effectExtent l="0" t="0" r="0" b="0"/>
                  <wp:docPr id="10" name="image_9" descr="image desc fo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_9"/>
                          <pic:cNvPicPr/>
                        </pic:nvPicPr>
                        <pic:blipFill>
                          <a:blip r:link="rId5"/>
                          <a:stretch>
                            <a:fillRect/>
                          </a:stretch>
                        </pic:blipFill>
                        <pic:spPr>
                          <a:xfrm>
                            <a:off x="0" y="0"/>
                            <a:ext cx="0" cy="0"/>
                          </a:xfrm>
                          <a:prstGeom prst="rect">
                            <a:avLst/>
                          </a:prstGeom>
                        </pic:spPr>
                      </pic:pic>
                    </a:graphicData>
                  </a:graphic>
                </wp:inline>
              </w:drawing>
            </w:r>
            <w:r>
              <w:t xml:space="preserve"> hospitals &amp; in</w:t>
            </w:r>
            <w:r w:rsidR="004F7FB8">
              <w:rPr>
                <w:noProof/>
              </w:rPr>
              <w:drawing>
                <wp:inline distT="0" distB="0" distL="0" distR="0" wp14:anchorId="6E8B07EB" wp14:editId="66BBC2A5">
                  <wp:extent cx="0" cy="0"/>
                  <wp:effectExtent l="0" t="0" r="0" b="0"/>
                  <wp:docPr id="11" name="image_10" descr="image desc fo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_10"/>
                          <pic:cNvPicPr/>
                        </pic:nvPicPr>
                        <pic:blipFill>
                          <a:blip r:link="rId5"/>
                          <a:stretch>
                            <a:fillRect/>
                          </a:stretch>
                        </pic:blipFill>
                        <pic:spPr>
                          <a:xfrm>
                            <a:off x="0" y="0"/>
                            <a:ext cx="0" cy="0"/>
                          </a:xfrm>
                          <a:prstGeom prst="rect">
                            <a:avLst/>
                          </a:prstGeom>
                        </pic:spPr>
                      </pic:pic>
                    </a:graphicData>
                  </a:graphic>
                </wp:inline>
              </w:drawing>
            </w:r>
            <w:r>
              <w:t xml:space="preserve"> the community some in their own pools and rented pools plus hospital pools. It is impossible to treat these clients </w:t>
            </w:r>
            <w:r w:rsidRPr="00071818">
              <w:lastRenderedPageBreak/>
              <w:t xml:space="preserve">keeping the social distancing 2m rule. </w:t>
            </w:r>
            <w:r w:rsidRPr="00071818">
              <w:rPr>
                <w:b/>
                <w:bCs/>
              </w:rPr>
              <w:t>When are we able to treat such patients</w:t>
            </w:r>
            <w:r w:rsidRPr="00071818">
              <w:t>?</w:t>
            </w:r>
            <w:r w:rsidR="004F7FB8">
              <w:rPr>
                <w:noProof/>
              </w:rPr>
              <w:drawing>
                <wp:inline distT="0" distB="0" distL="0" distR="0" wp14:anchorId="4C2732F2" wp14:editId="16DA432F">
                  <wp:extent cx="0" cy="0"/>
                  <wp:effectExtent l="0" t="0" r="0" b="0"/>
                  <wp:docPr id="12" name="image_11" descr="image desc fo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_11"/>
                          <pic:cNvPicPr/>
                        </pic:nvPicPr>
                        <pic:blipFill>
                          <a:blip r:link="rId5"/>
                          <a:stretch>
                            <a:fillRect/>
                          </a:stretch>
                        </pic:blipFill>
                        <pic:spPr>
                          <a:xfrm>
                            <a:off x="0" y="0"/>
                            <a:ext cx="0" cy="0"/>
                          </a:xfrm>
                          <a:prstGeom prst="rect">
                            <a:avLst/>
                          </a:prstGeom>
                        </pic:spPr>
                      </pic:pic>
                    </a:graphicData>
                  </a:graphic>
                </wp:inline>
              </w:drawing>
            </w:r>
            <w:r>
              <w:t xml:space="preserve"> </w:t>
            </w:r>
          </w:p>
          <w:p w14:paraId="67B1097C" w14:textId="77777777" w:rsidR="009D52E4" w:rsidRPr="00071818" w:rsidRDefault="009D52E4" w:rsidP="000C7E90">
            <w:pPr>
              <w:pStyle w:val="ListParagraph"/>
              <w:rPr>
                <w:b/>
                <w:bCs/>
              </w:rPr>
            </w:pPr>
          </w:p>
          <w:p w14:paraId="0DC5BB15" w14:textId="77777777" w:rsidR="009D52E4" w:rsidRDefault="009D52E4" w:rsidP="000C7E90">
            <w:pPr>
              <w:pStyle w:val="ListParagraph"/>
              <w:numPr>
                <w:ilvl w:val="0"/>
                <w:numId w:val="2"/>
              </w:numPr>
            </w:pPr>
            <w:r w:rsidRPr="00071818">
              <w:rPr>
                <w:b/>
                <w:bCs/>
              </w:rPr>
              <w:t>How</w:t>
            </w:r>
            <w:r w:rsidR="004F7FB8">
              <w:rPr>
                <w:noProof/>
              </w:rPr>
              <w:drawing>
                <wp:inline distT="0" distB="0" distL="0" distR="0" wp14:anchorId="4E5030AC" wp14:editId="75682513">
                  <wp:extent cx="0" cy="0"/>
                  <wp:effectExtent l="0" t="0" r="0" b="0"/>
                  <wp:docPr id="13" name="image_12" descr="image desc fo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_12"/>
                          <pic:cNvPicPr/>
                        </pic:nvPicPr>
                        <pic:blipFill>
                          <a:blip r:link="rId5"/>
                          <a:stretch>
                            <a:fillRect/>
                          </a:stretch>
                        </pic:blipFill>
                        <pic:spPr>
                          <a:xfrm>
                            <a:off x="0" y="0"/>
                            <a:ext cx="0" cy="0"/>
                          </a:xfrm>
                          <a:prstGeom prst="rect">
                            <a:avLst/>
                          </a:prstGeom>
                        </pic:spPr>
                      </pic:pic>
                    </a:graphicData>
                  </a:graphic>
                </wp:inline>
              </w:drawing>
            </w:r>
            <w:r>
              <w:rPr>
                <w:b/>
                <w:bCs/>
              </w:rPr>
              <w:t xml:space="preserve"> and when can we start treating the post </w:t>
            </w:r>
            <w:proofErr w:type="spellStart"/>
            <w:r w:rsidRPr="00071818">
              <w:rPr>
                <w:b/>
                <w:bCs/>
              </w:rPr>
              <w:t>Covid</w:t>
            </w:r>
            <w:proofErr w:type="spellEnd"/>
            <w:r w:rsidRPr="00071818">
              <w:rPr>
                <w:b/>
                <w:bCs/>
              </w:rPr>
              <w:t xml:space="preserve"> 19 patients in the pool</w:t>
            </w:r>
            <w:r w:rsidRPr="00071818">
              <w:t xml:space="preserve">? We understand there will be considerable rehabilitation needs and that the physical, physiological (with COVID affecting multiple organs) and psychosocial benefits of working in the water may be very beneficial with appropriate PPE and distancing where possible.  A decision tree may </w:t>
            </w:r>
            <w:proofErr w:type="spellStart"/>
            <w:r w:rsidRPr="00071818">
              <w:t>e</w:t>
            </w:r>
            <w:proofErr w:type="spellEnd"/>
            <w:r w:rsidRPr="00071818">
              <w:t xml:space="preserve"> helpful. </w:t>
            </w:r>
          </w:p>
          <w:p w14:paraId="75A6D0B8" w14:textId="77777777" w:rsidR="009D52E4" w:rsidRDefault="009D52E4" w:rsidP="000C7E90">
            <w:pPr>
              <w:pStyle w:val="ListParagraph"/>
            </w:pPr>
          </w:p>
          <w:p w14:paraId="1BA2169C" w14:textId="77777777" w:rsidR="009D52E4" w:rsidRDefault="009D52E4" w:rsidP="000C7E90">
            <w:pPr>
              <w:pStyle w:val="ListParagraph"/>
              <w:numPr>
                <w:ilvl w:val="0"/>
                <w:numId w:val="2"/>
              </w:numPr>
            </w:pPr>
            <w:r w:rsidRPr="00071818">
              <w:t xml:space="preserve">What is the CSP doing to support their membership trying to make </w:t>
            </w:r>
            <w:r w:rsidRPr="00071818">
              <w:rPr>
                <w:b/>
                <w:bCs/>
              </w:rPr>
              <w:t>business interruption insurance claims</w:t>
            </w:r>
            <w:r w:rsidRPr="00071818">
              <w:t>?</w:t>
            </w:r>
          </w:p>
          <w:p w14:paraId="344A2A93" w14:textId="77777777" w:rsidR="009D52E4" w:rsidRDefault="009D52E4" w:rsidP="000C7E90">
            <w:pPr>
              <w:pStyle w:val="ListParagraph"/>
            </w:pPr>
          </w:p>
          <w:p w14:paraId="1C502352" w14:textId="77777777" w:rsidR="009D52E4" w:rsidRPr="00494699" w:rsidRDefault="009D52E4" w:rsidP="000C7E90">
            <w:pPr>
              <w:pStyle w:val="ListParagraph"/>
              <w:numPr>
                <w:ilvl w:val="0"/>
                <w:numId w:val="2"/>
              </w:numPr>
            </w:pPr>
            <w:r w:rsidRPr="00494699">
              <w:t>The</w:t>
            </w:r>
            <w:r w:rsidR="004F7FB8">
              <w:rPr>
                <w:noProof/>
              </w:rPr>
              <w:drawing>
                <wp:inline distT="0" distB="0" distL="0" distR="0" wp14:anchorId="37634E00" wp14:editId="77B438D4">
                  <wp:extent cx="0" cy="0"/>
                  <wp:effectExtent l="0" t="0" r="0" b="0"/>
                  <wp:docPr id="14" name="image_13" descr="image desc fo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_13"/>
                          <pic:cNvPicPr/>
                        </pic:nvPicPr>
                        <pic:blipFill>
                          <a:blip r:link="rId5"/>
                          <a:stretch>
                            <a:fillRect/>
                          </a:stretch>
                        </pic:blipFill>
                        <pic:spPr>
                          <a:xfrm>
                            <a:off x="0" y="0"/>
                            <a:ext cx="0" cy="0"/>
                          </a:xfrm>
                          <a:prstGeom prst="rect">
                            <a:avLst/>
                          </a:prstGeom>
                        </pic:spPr>
                      </pic:pic>
                    </a:graphicData>
                  </a:graphic>
                </wp:inline>
              </w:drawing>
            </w:r>
            <w:r>
              <w:t xml:space="preserve"> complete lack of monetary support from government for me and my practice</w:t>
            </w:r>
          </w:p>
          <w:p w14:paraId="4967B311" w14:textId="77777777" w:rsidR="009D52E4" w:rsidRDefault="009D52E4" w:rsidP="000C7E90">
            <w:pPr>
              <w:pStyle w:val="ListParagraph"/>
            </w:pPr>
          </w:p>
          <w:p w14:paraId="2A4D6872" w14:textId="77777777" w:rsidR="009D52E4" w:rsidRDefault="009D52E4" w:rsidP="000C7E90">
            <w:pPr>
              <w:pStyle w:val="ListParagraph"/>
              <w:numPr>
                <w:ilvl w:val="0"/>
                <w:numId w:val="2"/>
              </w:numPr>
            </w:pPr>
            <w:r w:rsidRPr="00CE5707">
              <w:t>Financial considerations regarding gaps in govt</w:t>
            </w:r>
            <w:r>
              <w:t>.</w:t>
            </w:r>
            <w:r w:rsidRPr="00CE5707">
              <w:t xml:space="preserve"> provision for members, e.g. rates relief, limited company provision, and including business interruption insurance concerns</w:t>
            </w:r>
          </w:p>
          <w:p w14:paraId="76ACAC03" w14:textId="77777777" w:rsidR="009D52E4" w:rsidRDefault="009D52E4" w:rsidP="000C7E90">
            <w:pPr>
              <w:pStyle w:val="ListParagraph"/>
            </w:pPr>
          </w:p>
          <w:p w14:paraId="594FDDAF" w14:textId="77777777" w:rsidR="009D52E4" w:rsidRDefault="009D52E4" w:rsidP="000C7E90"/>
          <w:p w14:paraId="67F8604F" w14:textId="77777777" w:rsidR="009D52E4" w:rsidRDefault="009D52E4" w:rsidP="000C7E90">
            <w:pPr>
              <w:pStyle w:val="ListParagraph"/>
              <w:numPr>
                <w:ilvl w:val="0"/>
                <w:numId w:val="2"/>
              </w:numPr>
            </w:pPr>
            <w:r w:rsidRPr="00CE5707">
              <w:t>Complete loss of income from one job as service has</w:t>
            </w:r>
            <w:r w:rsidR="004F7FB8">
              <w:rPr>
                <w:noProof/>
              </w:rPr>
              <w:drawing>
                <wp:inline distT="0" distB="0" distL="0" distR="0" wp14:anchorId="57F50D42" wp14:editId="6F0A7AB6">
                  <wp:extent cx="0" cy="0"/>
                  <wp:effectExtent l="0" t="0" r="0" b="0"/>
                  <wp:docPr id="15" name="image_14" descr="image desc fo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4"/>
                          <pic:cNvPicPr/>
                        </pic:nvPicPr>
                        <pic:blipFill>
                          <a:blip r:link="rId5"/>
                          <a:stretch>
                            <a:fillRect/>
                          </a:stretch>
                        </pic:blipFill>
                        <pic:spPr>
                          <a:xfrm>
                            <a:off x="0" y="0"/>
                            <a:ext cx="0" cy="0"/>
                          </a:xfrm>
                          <a:prstGeom prst="rect">
                            <a:avLst/>
                          </a:prstGeom>
                        </pic:spPr>
                      </pic:pic>
                    </a:graphicData>
                  </a:graphic>
                </wp:inline>
              </w:drawing>
            </w:r>
            <w:r>
              <w:t xml:space="preserve"> been closed</w:t>
            </w:r>
            <w:r w:rsidRPr="00CE5707">
              <w:t xml:space="preserve"> under</w:t>
            </w:r>
            <w:r w:rsidR="004F7FB8">
              <w:rPr>
                <w:noProof/>
              </w:rPr>
              <w:drawing>
                <wp:inline distT="0" distB="0" distL="0" distR="0" wp14:anchorId="00127AE0" wp14:editId="6000A66F">
                  <wp:extent cx="0" cy="0"/>
                  <wp:effectExtent l="0" t="0" r="0" b="0"/>
                  <wp:docPr id="16" name="image_15" descr="image desc fo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_15"/>
                          <pic:cNvPicPr/>
                        </pic:nvPicPr>
                        <pic:blipFill>
                          <a:blip r:link="rId5"/>
                          <a:stretch>
                            <a:fillRect/>
                          </a:stretch>
                        </pic:blipFill>
                        <pic:spPr>
                          <a:xfrm>
                            <a:off x="0" y="0"/>
                            <a:ext cx="0" cy="0"/>
                          </a:xfrm>
                          <a:prstGeom prst="rect">
                            <a:avLst/>
                          </a:prstGeom>
                        </pic:spPr>
                      </pic:pic>
                    </a:graphicData>
                  </a:graphic>
                </wp:inline>
              </w:drawing>
            </w:r>
            <w:r>
              <w:t xml:space="preserve"> current restrictions. Client, who is an employer, does not want telehealth physical or ergonomic assessments including DSE at present. Other work - some telehealth consultations but at hugely reduced rate even though time allocation is similar (except for travel) and tech issues often to contend with (for patient and or physio)that increase assessment time</w:t>
            </w:r>
          </w:p>
          <w:p w14:paraId="3E939975" w14:textId="77777777" w:rsidR="009D52E4" w:rsidRDefault="009D52E4" w:rsidP="000C7E90">
            <w:pPr>
              <w:pStyle w:val="ListParagraph"/>
            </w:pPr>
          </w:p>
          <w:p w14:paraId="3F72E06A" w14:textId="77777777" w:rsidR="009D52E4" w:rsidRDefault="009D52E4" w:rsidP="000C7E90">
            <w:pPr>
              <w:pStyle w:val="ListParagraph"/>
              <w:numPr>
                <w:ilvl w:val="0"/>
                <w:numId w:val="2"/>
              </w:numPr>
            </w:pPr>
            <w:r w:rsidRPr="00CE5707">
              <w:t>Clear</w:t>
            </w:r>
            <w:r w:rsidR="004F7FB8">
              <w:rPr>
                <w:noProof/>
              </w:rPr>
              <w:drawing>
                <wp:inline distT="0" distB="0" distL="0" distR="0" wp14:anchorId="13FDDFF9" wp14:editId="0D8606F0">
                  <wp:extent cx="0" cy="0"/>
                  <wp:effectExtent l="0" t="0" r="0" b="0"/>
                  <wp:docPr id="17" name="image_16" descr="image desc fo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_16"/>
                          <pic:cNvPicPr/>
                        </pic:nvPicPr>
                        <pic:blipFill>
                          <a:blip r:link="rId5"/>
                          <a:stretch>
                            <a:fillRect/>
                          </a:stretch>
                        </pic:blipFill>
                        <pic:spPr>
                          <a:xfrm>
                            <a:off x="0" y="0"/>
                            <a:ext cx="0" cy="0"/>
                          </a:xfrm>
                          <a:prstGeom prst="rect">
                            <a:avLst/>
                          </a:prstGeom>
                        </pic:spPr>
                      </pic:pic>
                    </a:graphicData>
                  </a:graphic>
                </wp:inline>
              </w:drawing>
            </w:r>
            <w:r>
              <w:t xml:space="preserve"> guidance on when/how private practices can/should open with Regards to f2f</w:t>
            </w:r>
          </w:p>
          <w:p w14:paraId="35182437" w14:textId="77777777" w:rsidR="009D52E4" w:rsidRDefault="009D52E4" w:rsidP="000C7E90"/>
          <w:p w14:paraId="7A32266C" w14:textId="77777777" w:rsidR="009D52E4" w:rsidRDefault="009D52E4" w:rsidP="000C7E90"/>
          <w:p w14:paraId="70F8F245" w14:textId="77777777" w:rsidR="009D52E4" w:rsidRDefault="009D52E4" w:rsidP="000C7E90"/>
          <w:p w14:paraId="197336C8" w14:textId="77777777" w:rsidR="009D52E4" w:rsidRDefault="009D52E4" w:rsidP="000C7E90">
            <w:pPr>
              <w:pStyle w:val="ListParagraph"/>
              <w:numPr>
                <w:ilvl w:val="0"/>
                <w:numId w:val="2"/>
              </w:numPr>
            </w:pPr>
            <w:r w:rsidRPr="00CE5707">
              <w:t>Very</w:t>
            </w:r>
            <w:r w:rsidR="004F7FB8">
              <w:rPr>
                <w:noProof/>
              </w:rPr>
              <w:drawing>
                <wp:inline distT="0" distB="0" distL="0" distR="0" wp14:anchorId="69C4D07E" wp14:editId="3E7F7187">
                  <wp:extent cx="0" cy="0"/>
                  <wp:effectExtent l="0" t="0" r="0" b="0"/>
                  <wp:docPr id="18" name="image_17" descr="image desc fo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_17"/>
                          <pic:cNvPicPr/>
                        </pic:nvPicPr>
                        <pic:blipFill>
                          <a:blip r:link="rId5"/>
                          <a:stretch>
                            <a:fillRect/>
                          </a:stretch>
                        </pic:blipFill>
                        <pic:spPr>
                          <a:xfrm>
                            <a:off x="0" y="0"/>
                            <a:ext cx="0" cy="0"/>
                          </a:xfrm>
                          <a:prstGeom prst="rect">
                            <a:avLst/>
                          </a:prstGeom>
                        </pic:spPr>
                      </pic:pic>
                    </a:graphicData>
                  </a:graphic>
                </wp:inline>
              </w:drawing>
            </w:r>
            <w:r>
              <w:t xml:space="preserve"> challenging to prioritise face-to-face assessments for those staff who are off work. Guidance on face to face going forward would be great</w:t>
            </w:r>
          </w:p>
          <w:p w14:paraId="740957EA" w14:textId="77777777" w:rsidR="009D52E4" w:rsidRDefault="009D52E4" w:rsidP="000C7E90"/>
          <w:p w14:paraId="257EB43B" w14:textId="77777777" w:rsidR="009D52E4" w:rsidRDefault="009D52E4" w:rsidP="000C7E90">
            <w:pPr>
              <w:pStyle w:val="ListParagraph"/>
              <w:numPr>
                <w:ilvl w:val="0"/>
                <w:numId w:val="2"/>
              </w:numPr>
            </w:pPr>
            <w:r w:rsidRPr="00CE5707">
              <w:t xml:space="preserve">Osteopaths and Chiropractors are returning to practice where is the consistency with physios working in private </w:t>
            </w:r>
            <w:r>
              <w:t>practice?</w:t>
            </w:r>
          </w:p>
          <w:p w14:paraId="08D4F79B" w14:textId="77777777" w:rsidR="009D52E4" w:rsidRDefault="009D52E4" w:rsidP="000C7E90">
            <w:pPr>
              <w:pStyle w:val="ListParagraph"/>
            </w:pPr>
          </w:p>
          <w:p w14:paraId="6D2BA350" w14:textId="77777777" w:rsidR="009D52E4" w:rsidRDefault="009D52E4" w:rsidP="000C7E90">
            <w:pPr>
              <w:pStyle w:val="ListParagraph"/>
            </w:pPr>
          </w:p>
          <w:p w14:paraId="3E252222" w14:textId="77777777" w:rsidR="009D52E4" w:rsidRDefault="009D52E4" w:rsidP="000C7E90">
            <w:pPr>
              <w:pStyle w:val="ListParagraph"/>
            </w:pPr>
          </w:p>
          <w:p w14:paraId="319B45BF" w14:textId="77777777" w:rsidR="009D52E4" w:rsidRDefault="009D52E4" w:rsidP="000C7E90">
            <w:pPr>
              <w:pStyle w:val="ListParagraph"/>
            </w:pPr>
          </w:p>
          <w:p w14:paraId="2CCF9099" w14:textId="77777777" w:rsidR="009D52E4" w:rsidRDefault="009D52E4" w:rsidP="000C7E90"/>
          <w:p w14:paraId="31EAF9C0" w14:textId="77777777" w:rsidR="009D52E4" w:rsidRDefault="009D52E4" w:rsidP="000C7E90"/>
          <w:p w14:paraId="1E7C0F1F" w14:textId="77777777" w:rsidR="009D52E4" w:rsidRDefault="009D52E4" w:rsidP="000C7E90"/>
          <w:p w14:paraId="185CDFF9" w14:textId="77777777" w:rsidR="009D52E4" w:rsidRDefault="009D52E4" w:rsidP="000C7E90">
            <w:pPr>
              <w:pStyle w:val="ListParagraph"/>
              <w:numPr>
                <w:ilvl w:val="0"/>
                <w:numId w:val="2"/>
              </w:numPr>
            </w:pPr>
            <w:r w:rsidRPr="00595010">
              <w:t>Advice regarding/ Production of relevant consent forms</w:t>
            </w:r>
          </w:p>
          <w:p w14:paraId="3E09006A" w14:textId="77777777" w:rsidR="009D52E4" w:rsidRDefault="009D52E4" w:rsidP="000C7E90">
            <w:pPr>
              <w:pStyle w:val="ListParagraph"/>
            </w:pPr>
          </w:p>
          <w:p w14:paraId="7A61BBBF" w14:textId="77777777" w:rsidR="009D52E4" w:rsidRDefault="009D52E4" w:rsidP="000C7E90">
            <w:pPr>
              <w:pStyle w:val="ListParagraph"/>
            </w:pPr>
          </w:p>
          <w:p w14:paraId="126C750B" w14:textId="77777777" w:rsidR="009D52E4" w:rsidRDefault="009D52E4" w:rsidP="000C7E90">
            <w:pPr>
              <w:pStyle w:val="ListParagraph"/>
            </w:pPr>
          </w:p>
          <w:p w14:paraId="65D2D4C6" w14:textId="77777777" w:rsidR="009D52E4" w:rsidRDefault="009D52E4" w:rsidP="000C7E90">
            <w:pPr>
              <w:pStyle w:val="ListParagraph"/>
            </w:pPr>
          </w:p>
          <w:p w14:paraId="6439AF75" w14:textId="77777777" w:rsidR="009D52E4" w:rsidRDefault="009D52E4" w:rsidP="000C7E90">
            <w:pPr>
              <w:pStyle w:val="ListParagraph"/>
              <w:numPr>
                <w:ilvl w:val="0"/>
                <w:numId w:val="2"/>
              </w:numPr>
            </w:pPr>
            <w:r w:rsidRPr="00595010">
              <w:t>The complete lack of monetary support from government for me and my practice</w:t>
            </w:r>
          </w:p>
          <w:p w14:paraId="140CFB31" w14:textId="77777777" w:rsidR="009D52E4" w:rsidRDefault="009D52E4" w:rsidP="000C7E90"/>
          <w:p w14:paraId="510D388D" w14:textId="77777777" w:rsidR="009D52E4" w:rsidRDefault="009D52E4" w:rsidP="000C7E90"/>
          <w:p w14:paraId="033F6A71" w14:textId="77777777" w:rsidR="009D52E4" w:rsidRDefault="009D52E4" w:rsidP="000C7E90"/>
          <w:p w14:paraId="32E33623" w14:textId="77777777" w:rsidR="009D52E4" w:rsidRDefault="009D52E4" w:rsidP="000C7E90"/>
          <w:p w14:paraId="51A0A253" w14:textId="77777777" w:rsidR="009D52E4" w:rsidRDefault="009D52E4" w:rsidP="000C7E90">
            <w:pPr>
              <w:pStyle w:val="ListParagraph"/>
              <w:numPr>
                <w:ilvl w:val="0"/>
                <w:numId w:val="2"/>
              </w:numPr>
            </w:pPr>
            <w:r w:rsidRPr="00595010">
              <w:t>When new directions from government are issued it</w:t>
            </w:r>
            <w:r w:rsidR="004F7FB8">
              <w:rPr>
                <w:noProof/>
              </w:rPr>
              <w:drawing>
                <wp:inline distT="0" distB="0" distL="0" distR="0" wp14:anchorId="3A331645" wp14:editId="54EA20D1">
                  <wp:extent cx="0" cy="0"/>
                  <wp:effectExtent l="0" t="0" r="0" b="0"/>
                  <wp:docPr id="19" name="image_18" descr="image desc fo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_18"/>
                          <pic:cNvPicPr/>
                        </pic:nvPicPr>
                        <pic:blipFill>
                          <a:blip r:link="rId5"/>
                          <a:stretch>
                            <a:fillRect/>
                          </a:stretch>
                        </pic:blipFill>
                        <pic:spPr>
                          <a:xfrm>
                            <a:off x="0" y="0"/>
                            <a:ext cx="0" cy="0"/>
                          </a:xfrm>
                          <a:prstGeom prst="rect">
                            <a:avLst/>
                          </a:prstGeom>
                        </pic:spPr>
                      </pic:pic>
                    </a:graphicData>
                  </a:graphic>
                </wp:inline>
              </w:drawing>
            </w:r>
            <w:r>
              <w:t xml:space="preserve"> is </w:t>
            </w:r>
            <w:proofErr w:type="gramStart"/>
            <w:r>
              <w:t>really useful</w:t>
            </w:r>
            <w:proofErr w:type="gramEnd"/>
            <w:r>
              <w:t xml:space="preserve"> if the CSP clarified what this means to us particularly for private practice. I feel the CSP concentrated on the NHS more than us and they often have very specific direction and </w:t>
            </w:r>
            <w:r w:rsidRPr="00595010">
              <w:lastRenderedPageBreak/>
              <w:t xml:space="preserve">trade union support but private practitioners are </w:t>
            </w:r>
            <w:r>
              <w:t xml:space="preserve">left with vague instructions </w:t>
            </w:r>
          </w:p>
          <w:p w14:paraId="1A80312E" w14:textId="77777777" w:rsidR="009D52E4" w:rsidRDefault="009D52E4" w:rsidP="000C7E90">
            <w:pPr>
              <w:pStyle w:val="ListParagraph"/>
            </w:pPr>
          </w:p>
          <w:p w14:paraId="42EB822F" w14:textId="77777777" w:rsidR="009D52E4" w:rsidRDefault="009D52E4" w:rsidP="000C7E90">
            <w:pPr>
              <w:pStyle w:val="ListParagraph"/>
            </w:pPr>
          </w:p>
          <w:p w14:paraId="5FEE220F" w14:textId="77777777" w:rsidR="009D52E4" w:rsidRDefault="009D52E4" w:rsidP="000C7E90">
            <w:pPr>
              <w:pStyle w:val="ListParagraph"/>
            </w:pPr>
          </w:p>
          <w:p w14:paraId="4D9D833F" w14:textId="77777777" w:rsidR="009D52E4" w:rsidRDefault="009D52E4" w:rsidP="000C7E90">
            <w:pPr>
              <w:pStyle w:val="ListParagraph"/>
            </w:pPr>
          </w:p>
          <w:p w14:paraId="2EC0F402" w14:textId="77777777" w:rsidR="009D52E4" w:rsidRDefault="009D52E4" w:rsidP="000C7E90">
            <w:pPr>
              <w:pStyle w:val="ListParagraph"/>
              <w:numPr>
                <w:ilvl w:val="0"/>
                <w:numId w:val="2"/>
              </w:numPr>
            </w:pPr>
            <w:r w:rsidRPr="00595010">
              <w:t>Would like some sort of relevant feedback from the CSP when and how we can return to face-to-face assessments: Getting more information from the hairdresser’s guild?</w:t>
            </w:r>
          </w:p>
          <w:p w14:paraId="3B5DCEB0" w14:textId="77777777" w:rsidR="009D52E4" w:rsidRDefault="009D52E4" w:rsidP="000C7E90">
            <w:pPr>
              <w:pStyle w:val="ListParagraph"/>
            </w:pPr>
          </w:p>
          <w:p w14:paraId="18CF073D" w14:textId="77777777" w:rsidR="009D52E4" w:rsidRDefault="009D52E4" w:rsidP="000C7E90">
            <w:pPr>
              <w:pStyle w:val="ListParagraph"/>
              <w:numPr>
                <w:ilvl w:val="0"/>
                <w:numId w:val="2"/>
              </w:numPr>
            </w:pPr>
            <w:r w:rsidRPr="0060501E">
              <w:t>I would value very clear advice about what possible scenario would justify a face-to-face appointment.</w:t>
            </w:r>
          </w:p>
          <w:p w14:paraId="595565B5" w14:textId="77777777" w:rsidR="009D52E4" w:rsidRDefault="009D52E4" w:rsidP="000C7E90">
            <w:pPr>
              <w:pStyle w:val="ListParagraph"/>
            </w:pPr>
          </w:p>
          <w:p w14:paraId="3C2BB396" w14:textId="77777777" w:rsidR="009D52E4" w:rsidRDefault="009D52E4" w:rsidP="000C7E90">
            <w:pPr>
              <w:pStyle w:val="ListParagraph"/>
            </w:pPr>
          </w:p>
          <w:p w14:paraId="73954B5E" w14:textId="77777777" w:rsidR="009D52E4" w:rsidRDefault="009D52E4" w:rsidP="000C7E90">
            <w:pPr>
              <w:pStyle w:val="ListParagraph"/>
              <w:numPr>
                <w:ilvl w:val="0"/>
                <w:numId w:val="2"/>
              </w:numPr>
            </w:pPr>
            <w:r w:rsidRPr="00595010">
              <w:t>Clear guidance without ambiguity as to what I can and cannot do.</w:t>
            </w:r>
          </w:p>
          <w:p w14:paraId="41795919" w14:textId="77777777" w:rsidR="009D52E4" w:rsidRDefault="009D52E4" w:rsidP="000C7E90">
            <w:pPr>
              <w:pStyle w:val="ListParagraph"/>
            </w:pPr>
          </w:p>
          <w:p w14:paraId="675BE8F9" w14:textId="77777777" w:rsidR="009D52E4" w:rsidRPr="00071818" w:rsidRDefault="009D52E4" w:rsidP="000C7E90"/>
        </w:tc>
        <w:tc>
          <w:tcPr>
            <w:tcW w:w="5727" w:type="dxa"/>
          </w:tcPr>
          <w:p w14:paraId="4C0590F1" w14:textId="77777777" w:rsidR="009D52E4" w:rsidRDefault="009D52E4" w:rsidP="000C7E90">
            <w:r w:rsidRPr="00A94AF7">
              <w:rPr>
                <w:b/>
              </w:rPr>
              <w:lastRenderedPageBreak/>
              <w:t xml:space="preserve">7 factor guidance: </w:t>
            </w:r>
            <w:hyperlink r:id="rId9" w:history="1">
              <w:r w:rsidRPr="00D6424E">
                <w:rPr>
                  <w:rStyle w:val="Hyperlink"/>
                </w:rPr>
                <w:t>https://www.csp.org.uk/news/coronavirus/clinical-guidance/remote-or-face-face-consultations/implementing-guidance-england</w:t>
              </w:r>
            </w:hyperlink>
            <w:r>
              <w:t xml:space="preserve"> </w:t>
            </w:r>
          </w:p>
          <w:p w14:paraId="0C964A64" w14:textId="77777777" w:rsidR="009D52E4" w:rsidRDefault="009D52E4" w:rsidP="000C7E90"/>
          <w:p w14:paraId="7CB093D3" w14:textId="77777777" w:rsidR="009D52E4" w:rsidRDefault="009D52E4" w:rsidP="000C7E90"/>
          <w:p w14:paraId="1D23FA05" w14:textId="77777777" w:rsidR="009D52E4" w:rsidRDefault="009D52E4" w:rsidP="000C7E90"/>
          <w:p w14:paraId="083B48BE" w14:textId="77777777" w:rsidR="009D52E4" w:rsidRDefault="009D52E4" w:rsidP="000C7E90"/>
          <w:p w14:paraId="656259F8" w14:textId="77777777" w:rsidR="009D52E4" w:rsidRPr="00A94AF7" w:rsidRDefault="009D52E4" w:rsidP="000C7E90">
            <w:pPr>
              <w:rPr>
                <w:b/>
              </w:rPr>
            </w:pPr>
            <w:r w:rsidRPr="00A94AF7">
              <w:rPr>
                <w:b/>
              </w:rPr>
              <w:t>Face to Face Flowchart for decision making in Private Practice:</w:t>
            </w:r>
          </w:p>
          <w:p w14:paraId="09225ABC" w14:textId="77777777" w:rsidR="009D52E4" w:rsidRDefault="000059EE" w:rsidP="000C7E90">
            <w:hyperlink r:id="rId10" w:history="1">
              <w:r w:rsidR="009D52E4" w:rsidRPr="00D6424E">
                <w:rPr>
                  <w:rStyle w:val="Hyperlink"/>
                </w:rPr>
                <w:t>https://www.csp.org.uk/system/files/documents/2020-05/Covid-19_Face-to-Face%20Consultations_Flow%20Chart_V4.pdf</w:t>
              </w:r>
            </w:hyperlink>
          </w:p>
          <w:p w14:paraId="05FF9765" w14:textId="77777777" w:rsidR="009D52E4" w:rsidRDefault="009D52E4" w:rsidP="000C7E90"/>
          <w:p w14:paraId="395FC0E7" w14:textId="77777777" w:rsidR="009D52E4" w:rsidRDefault="009D52E4" w:rsidP="000C7E90"/>
          <w:p w14:paraId="29783523" w14:textId="77777777" w:rsidR="009D52E4" w:rsidRDefault="009D52E4" w:rsidP="000C7E90"/>
          <w:p w14:paraId="039B43AE" w14:textId="77777777" w:rsidR="009D52E4" w:rsidRDefault="009D52E4" w:rsidP="000C7E90"/>
          <w:p w14:paraId="76801405" w14:textId="77777777" w:rsidR="009D52E4" w:rsidRDefault="009D52E4" w:rsidP="000C7E90"/>
          <w:p w14:paraId="2A8CEB4B" w14:textId="77777777" w:rsidR="009D52E4" w:rsidRPr="0073554F" w:rsidRDefault="009D52E4" w:rsidP="000C7E90">
            <w:pPr>
              <w:rPr>
                <w:b/>
              </w:rPr>
            </w:pPr>
            <w:r w:rsidRPr="0073554F">
              <w:rPr>
                <w:b/>
              </w:rPr>
              <w:t>Please see our Business support page via the website:</w:t>
            </w:r>
          </w:p>
          <w:p w14:paraId="7B2B703D" w14:textId="77777777" w:rsidR="009D52E4" w:rsidRDefault="000059EE" w:rsidP="000C7E90">
            <w:hyperlink r:id="rId11" w:history="1">
              <w:r w:rsidR="009D52E4" w:rsidRPr="00AB18D4">
                <w:rPr>
                  <w:rStyle w:val="Hyperlink"/>
                </w:rPr>
                <w:t>https://www.csp.org.uk/news/coronavirus/private-practiceindependent-sector/government-financial-support-businesses-self</w:t>
              </w:r>
            </w:hyperlink>
            <w:r w:rsidR="009D52E4">
              <w:t xml:space="preserve"> </w:t>
            </w:r>
          </w:p>
          <w:p w14:paraId="4C7DC5C0" w14:textId="77777777" w:rsidR="009D52E4" w:rsidRDefault="009D52E4" w:rsidP="000C7E90"/>
          <w:p w14:paraId="10183EAE" w14:textId="77777777" w:rsidR="009D52E4" w:rsidRPr="004E685D" w:rsidRDefault="009D52E4" w:rsidP="000C7E90">
            <w:pPr>
              <w:rPr>
                <w:b/>
              </w:rPr>
            </w:pPr>
            <w:r w:rsidRPr="004E685D">
              <w:rPr>
                <w:b/>
              </w:rPr>
              <w:t>Physio First support pages:</w:t>
            </w:r>
          </w:p>
          <w:p w14:paraId="0D294A38" w14:textId="77777777" w:rsidR="009D52E4" w:rsidRDefault="000059EE" w:rsidP="000C7E90">
            <w:hyperlink r:id="rId12" w:history="1">
              <w:r w:rsidR="009D52E4" w:rsidRPr="00D331DE">
                <w:rPr>
                  <w:rStyle w:val="Hyperlink"/>
                </w:rPr>
                <w:t>https://www.physiofirst.org.uk/resources/coronavirus-covid-19.html</w:t>
              </w:r>
            </w:hyperlink>
          </w:p>
          <w:p w14:paraId="0410F1E2" w14:textId="77777777" w:rsidR="009D52E4" w:rsidRDefault="009D52E4" w:rsidP="000C7E90"/>
          <w:p w14:paraId="191C0CAC" w14:textId="77777777" w:rsidR="009D52E4" w:rsidRDefault="009D52E4" w:rsidP="000C7E90"/>
          <w:p w14:paraId="641EE458" w14:textId="77777777" w:rsidR="009D52E4" w:rsidRDefault="009D52E4" w:rsidP="000C7E90"/>
          <w:p w14:paraId="102AF736" w14:textId="77777777" w:rsidR="009D52E4" w:rsidRPr="007E7051" w:rsidRDefault="009D52E4" w:rsidP="000C7E90">
            <w:pPr>
              <w:rPr>
                <w:b/>
              </w:rPr>
            </w:pPr>
            <w:r w:rsidRPr="007E7051">
              <w:rPr>
                <w:b/>
              </w:rPr>
              <w:t>Unfortunately,</w:t>
            </w:r>
            <w:r w:rsidR="004F7FB8">
              <w:rPr>
                <w:noProof/>
              </w:rPr>
              <w:drawing>
                <wp:inline distT="0" distB="0" distL="0" distR="0" wp14:anchorId="34F9E444" wp14:editId="71B6E595">
                  <wp:extent cx="0" cy="0"/>
                  <wp:effectExtent l="0" t="0" r="0" b="0"/>
                  <wp:docPr id="20" name="image_19" descr="image desc fo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_19"/>
                          <pic:cNvPicPr/>
                        </pic:nvPicPr>
                        <pic:blipFill>
                          <a:blip r:link="rId5"/>
                          <a:stretch>
                            <a:fillRect/>
                          </a:stretch>
                        </pic:blipFill>
                        <pic:spPr>
                          <a:xfrm>
                            <a:off x="0" y="0"/>
                            <a:ext cx="0" cy="0"/>
                          </a:xfrm>
                          <a:prstGeom prst="rect">
                            <a:avLst/>
                          </a:prstGeom>
                        </pic:spPr>
                      </pic:pic>
                    </a:graphicData>
                  </a:graphic>
                </wp:inline>
              </w:drawing>
            </w:r>
            <w:r>
              <w:rPr>
                <w:b/>
              </w:rPr>
              <w:t xml:space="preserve"> we are unable to offer specific business advice. </w:t>
            </w:r>
          </w:p>
          <w:p w14:paraId="5B5A9407" w14:textId="77777777" w:rsidR="009D52E4" w:rsidRDefault="009D52E4" w:rsidP="000C7E90"/>
          <w:p w14:paraId="3CEDC056" w14:textId="77777777" w:rsidR="009D52E4" w:rsidRDefault="009D52E4" w:rsidP="000C7E90"/>
          <w:p w14:paraId="07F87D62" w14:textId="77777777" w:rsidR="009D52E4" w:rsidRDefault="009D52E4" w:rsidP="000C7E90"/>
          <w:p w14:paraId="62EEDFC8" w14:textId="77777777" w:rsidR="009D52E4" w:rsidRDefault="009D52E4" w:rsidP="000C7E90"/>
          <w:p w14:paraId="010BEAEE" w14:textId="77777777" w:rsidR="009D52E4" w:rsidRDefault="009D52E4" w:rsidP="000C7E90"/>
          <w:p w14:paraId="414055D2" w14:textId="77777777" w:rsidR="009D52E4" w:rsidRDefault="009D52E4" w:rsidP="000C7E90"/>
          <w:p w14:paraId="5C293D51" w14:textId="77777777" w:rsidR="009D52E4" w:rsidRDefault="009D52E4" w:rsidP="000C7E90"/>
          <w:p w14:paraId="35224489" w14:textId="77777777" w:rsidR="009D52E4" w:rsidRDefault="009D52E4" w:rsidP="000C7E90"/>
          <w:p w14:paraId="7EAC1C20" w14:textId="77777777" w:rsidR="009D52E4" w:rsidRPr="004E685D" w:rsidRDefault="009D52E4" w:rsidP="000C7E90">
            <w:pPr>
              <w:rPr>
                <w:b/>
              </w:rPr>
            </w:pPr>
            <w:r w:rsidRPr="004E685D">
              <w:rPr>
                <w:b/>
              </w:rPr>
              <w:t>Face to Face guidance:</w:t>
            </w:r>
          </w:p>
          <w:p w14:paraId="2BBFE818" w14:textId="77777777" w:rsidR="009D52E4" w:rsidRDefault="000059EE" w:rsidP="000C7E90">
            <w:hyperlink r:id="rId13" w:history="1">
              <w:r w:rsidR="009D52E4" w:rsidRPr="00D331DE">
                <w:rPr>
                  <w:rStyle w:val="Hyperlink"/>
                </w:rPr>
                <w:t>https://www.csp.org.uk/system/files/documents/2020-05/Covid-19_Face-to-Face%20Consultations_Flow%20Chart_V4.pdf</w:t>
              </w:r>
            </w:hyperlink>
          </w:p>
          <w:p w14:paraId="7C37ACEB" w14:textId="77777777" w:rsidR="009D52E4" w:rsidRDefault="009D52E4" w:rsidP="000C7E90"/>
          <w:p w14:paraId="7EF1A928" w14:textId="77777777" w:rsidR="009D52E4" w:rsidRPr="008C2BE2" w:rsidRDefault="009D52E4" w:rsidP="000C7E90">
            <w:pPr>
              <w:rPr>
                <w:b/>
              </w:rPr>
            </w:pPr>
            <w:r w:rsidRPr="008C2BE2">
              <w:rPr>
                <w:b/>
              </w:rPr>
              <w:t>See</w:t>
            </w:r>
            <w:r w:rsidR="004F7FB8">
              <w:rPr>
                <w:noProof/>
              </w:rPr>
              <w:drawing>
                <wp:inline distT="0" distB="0" distL="0" distR="0" wp14:anchorId="10928004" wp14:editId="5F45C8BB">
                  <wp:extent cx="0" cy="0"/>
                  <wp:effectExtent l="0" t="0" r="0" b="0"/>
                  <wp:docPr id="21" name="image_20" descr="image desc fo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_20"/>
                          <pic:cNvPicPr/>
                        </pic:nvPicPr>
                        <pic:blipFill>
                          <a:blip r:link="rId5"/>
                          <a:stretch>
                            <a:fillRect/>
                          </a:stretch>
                        </pic:blipFill>
                        <pic:spPr>
                          <a:xfrm>
                            <a:off x="0" y="0"/>
                            <a:ext cx="0" cy="0"/>
                          </a:xfrm>
                          <a:prstGeom prst="rect">
                            <a:avLst/>
                          </a:prstGeom>
                        </pic:spPr>
                      </pic:pic>
                    </a:graphicData>
                  </a:graphic>
                </wp:inline>
              </w:drawing>
            </w:r>
            <w:r>
              <w:rPr>
                <w:b/>
              </w:rPr>
              <w:t xml:space="preserve"> face to face guidance link above</w:t>
            </w:r>
          </w:p>
          <w:p w14:paraId="17F3520E" w14:textId="77777777" w:rsidR="009D52E4" w:rsidRDefault="009D52E4" w:rsidP="000C7E90"/>
          <w:p w14:paraId="6C9F9390" w14:textId="77777777" w:rsidR="009D52E4" w:rsidRDefault="009D52E4" w:rsidP="000C7E90"/>
          <w:p w14:paraId="40ECE928" w14:textId="77777777" w:rsidR="009D52E4" w:rsidRDefault="009D52E4" w:rsidP="000C7E90"/>
          <w:p w14:paraId="5BB98875" w14:textId="77777777" w:rsidR="009D52E4" w:rsidRPr="006F20E7" w:rsidRDefault="009D52E4" w:rsidP="000C7E90">
            <w:pPr>
              <w:rPr>
                <w:b/>
              </w:rPr>
            </w:pPr>
            <w:r w:rsidRPr="006F20E7">
              <w:rPr>
                <w:b/>
              </w:rPr>
              <w:t>Physiotherapy</w:t>
            </w:r>
            <w:r w:rsidR="004F7FB8">
              <w:rPr>
                <w:noProof/>
              </w:rPr>
              <w:drawing>
                <wp:inline distT="0" distB="0" distL="0" distR="0" wp14:anchorId="13329F61" wp14:editId="1818FFDE">
                  <wp:extent cx="0" cy="0"/>
                  <wp:effectExtent l="0" t="0" r="0" b="0"/>
                  <wp:docPr id="22" name="image_21" descr="image desc fo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_21"/>
                          <pic:cNvPicPr/>
                        </pic:nvPicPr>
                        <pic:blipFill>
                          <a:blip r:link="rId5"/>
                          <a:stretch>
                            <a:fillRect/>
                          </a:stretch>
                        </pic:blipFill>
                        <pic:spPr>
                          <a:xfrm>
                            <a:off x="0" y="0"/>
                            <a:ext cx="0" cy="0"/>
                          </a:xfrm>
                          <a:prstGeom prst="rect">
                            <a:avLst/>
                          </a:prstGeom>
                        </pic:spPr>
                      </pic:pic>
                    </a:graphicData>
                  </a:graphic>
                </wp:inline>
              </w:drawing>
            </w:r>
            <w:r>
              <w:rPr>
                <w:b/>
              </w:rPr>
              <w:t xml:space="preserve"> services and clinics have always been able to operate but with restrictions on what </w:t>
            </w:r>
            <w:r w:rsidRPr="006F20E7">
              <w:rPr>
                <w:b/>
              </w:rPr>
              <w:t>is</w:t>
            </w:r>
            <w:r w:rsidR="004F7FB8">
              <w:rPr>
                <w:noProof/>
              </w:rPr>
              <w:drawing>
                <wp:inline distT="0" distB="0" distL="0" distR="0" wp14:anchorId="121CA0E6" wp14:editId="6F554256">
                  <wp:extent cx="0" cy="0"/>
                  <wp:effectExtent l="0" t="0" r="0" b="0"/>
                  <wp:docPr id="23" name="image_22" descr="image desc fo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_22"/>
                          <pic:cNvPicPr/>
                        </pic:nvPicPr>
                        <pic:blipFill>
                          <a:blip r:link="rId5"/>
                          <a:stretch>
                            <a:fillRect/>
                          </a:stretch>
                        </pic:blipFill>
                        <pic:spPr>
                          <a:xfrm>
                            <a:off x="0" y="0"/>
                            <a:ext cx="0" cy="0"/>
                          </a:xfrm>
                          <a:prstGeom prst="rect">
                            <a:avLst/>
                          </a:prstGeom>
                        </pic:spPr>
                      </pic:pic>
                    </a:graphicData>
                  </a:graphic>
                </wp:inline>
              </w:drawing>
            </w:r>
            <w:r>
              <w:rPr>
                <w:b/>
              </w:rPr>
              <w:t xml:space="preserve"> deemed</w:t>
            </w:r>
            <w:r w:rsidRPr="006F20E7">
              <w:rPr>
                <w:b/>
              </w:rPr>
              <w:t xml:space="preserve"> urgent and essential. Please see below information for Osteopaths and Chiropractors, which is similar guidance to the CSP.</w:t>
            </w:r>
          </w:p>
          <w:p w14:paraId="77B4E40A" w14:textId="77777777" w:rsidR="009D52E4" w:rsidRDefault="000059EE" w:rsidP="000C7E90">
            <w:hyperlink r:id="rId14" w:history="1">
              <w:r w:rsidR="009D52E4" w:rsidRPr="00CF33FD">
                <w:rPr>
                  <w:rStyle w:val="Hyperlink"/>
                </w:rPr>
                <w:t>https://www.osteopathy.org.uk/news-and-resources/news/covid-19-using-professional-judgement/</w:t>
              </w:r>
            </w:hyperlink>
          </w:p>
          <w:p w14:paraId="719D5747" w14:textId="77777777" w:rsidR="009D52E4" w:rsidRDefault="009D52E4" w:rsidP="000C7E90"/>
          <w:p w14:paraId="3C2A448A" w14:textId="77777777" w:rsidR="009D52E4" w:rsidRDefault="000059EE" w:rsidP="000C7E90">
            <w:hyperlink r:id="rId15" w:history="1">
              <w:r w:rsidR="009D52E4" w:rsidRPr="00CF33FD">
                <w:rPr>
                  <w:rStyle w:val="Hyperlink"/>
                </w:rPr>
                <w:t>https://chiropractic-uk.co.uk/coronavirus-covid-19/</w:t>
              </w:r>
            </w:hyperlink>
          </w:p>
          <w:p w14:paraId="3C9444D0" w14:textId="77777777" w:rsidR="009D52E4" w:rsidRDefault="009D52E4" w:rsidP="000C7E90"/>
          <w:p w14:paraId="1F20C1DF" w14:textId="77777777" w:rsidR="009D52E4" w:rsidRDefault="009D52E4" w:rsidP="000C7E90"/>
          <w:p w14:paraId="46BA477A" w14:textId="77777777" w:rsidR="009D52E4" w:rsidRDefault="009D52E4" w:rsidP="000C7E90">
            <w:pPr>
              <w:rPr>
                <w:b/>
              </w:rPr>
            </w:pPr>
            <w:r w:rsidRPr="004E685D">
              <w:rPr>
                <w:b/>
              </w:rPr>
              <w:t xml:space="preserve">Consent forms need to be produced locally by the employer or clinician. </w:t>
            </w:r>
            <w:r>
              <w:rPr>
                <w:b/>
              </w:rPr>
              <w:t>CSP</w:t>
            </w:r>
            <w:r w:rsidR="004F7FB8">
              <w:rPr>
                <w:noProof/>
              </w:rPr>
              <w:drawing>
                <wp:inline distT="0" distB="0" distL="0" distR="0" wp14:anchorId="34DED295" wp14:editId="634162FC">
                  <wp:extent cx="0" cy="0"/>
                  <wp:effectExtent l="0" t="0" r="0" b="0"/>
                  <wp:docPr id="24" name="image_23" descr="image desc fo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_23"/>
                          <pic:cNvPicPr/>
                        </pic:nvPicPr>
                        <pic:blipFill>
                          <a:blip r:link="rId5"/>
                          <a:stretch>
                            <a:fillRect/>
                          </a:stretch>
                        </pic:blipFill>
                        <pic:spPr>
                          <a:xfrm>
                            <a:off x="0" y="0"/>
                            <a:ext cx="0" cy="0"/>
                          </a:xfrm>
                          <a:prstGeom prst="rect">
                            <a:avLst/>
                          </a:prstGeom>
                        </pic:spPr>
                      </pic:pic>
                    </a:graphicData>
                  </a:graphic>
                </wp:inline>
              </w:drawing>
            </w:r>
            <w:r>
              <w:rPr>
                <w:b/>
              </w:rPr>
              <w:t xml:space="preserve"> does not have any templates, however</w:t>
            </w:r>
          </w:p>
          <w:p w14:paraId="7354E763" w14:textId="77777777" w:rsidR="009D52E4" w:rsidRPr="007E7051" w:rsidRDefault="009D52E4" w:rsidP="000C7E90">
            <w:pPr>
              <w:rPr>
                <w:b/>
              </w:rPr>
            </w:pPr>
            <w:r w:rsidRPr="007E7051">
              <w:rPr>
                <w:b/>
              </w:rPr>
              <w:t xml:space="preserve">we will shortly be publishing guidance on consent and additional issues to consider at this time. </w:t>
            </w:r>
          </w:p>
          <w:p w14:paraId="1B3DB987" w14:textId="77777777" w:rsidR="009D52E4" w:rsidRDefault="009D52E4" w:rsidP="000C7E90">
            <w:pPr>
              <w:rPr>
                <w:b/>
              </w:rPr>
            </w:pPr>
          </w:p>
          <w:p w14:paraId="2A032D90" w14:textId="77777777" w:rsidR="009D52E4" w:rsidRDefault="000059EE" w:rsidP="000C7E90">
            <w:pPr>
              <w:rPr>
                <w:b/>
              </w:rPr>
            </w:pPr>
            <w:hyperlink r:id="rId16" w:anchor="support-for-businesses-through-the-coronavirus-job-retention-scheme" w:history="1">
              <w:r w:rsidR="009D52E4" w:rsidRPr="004E685D">
                <w:rPr>
                  <w:rStyle w:val="Hyperlink"/>
                </w:rPr>
                <w:t>https://www.gov.uk/government/collections/financial-support-for-businesses-during-coronavirus-covid-19#support-for-businesses-through-the-coronavirus-job-retention-scheme</w:t>
              </w:r>
            </w:hyperlink>
            <w:r w:rsidR="009D52E4">
              <w:rPr>
                <w:b/>
              </w:rPr>
              <w:t>CSP references resources from relevant government and other recognised bodies influential in matters influencing members working arrangements and terms and conditions. These include, but are not limited to NHS related resources.  The majority of CSP members do work wholly or in part in the NHS and it is</w:t>
            </w:r>
            <w:r w:rsidR="004F7FB8">
              <w:rPr>
                <w:noProof/>
              </w:rPr>
              <w:drawing>
                <wp:inline distT="0" distB="0" distL="0" distR="0" wp14:anchorId="5E7F5AFA" wp14:editId="56D20535">
                  <wp:extent cx="0" cy="0"/>
                  <wp:effectExtent l="0" t="0" r="0" b="0"/>
                  <wp:docPr id="25" name="image_24" descr="image desc fo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_24"/>
                          <pic:cNvPicPr/>
                        </pic:nvPicPr>
                        <pic:blipFill>
                          <a:blip r:link="rId5"/>
                          <a:stretch>
                            <a:fillRect/>
                          </a:stretch>
                        </pic:blipFill>
                        <pic:spPr>
                          <a:xfrm>
                            <a:off x="0" y="0"/>
                            <a:ext cx="0" cy="0"/>
                          </a:xfrm>
                          <a:prstGeom prst="rect">
                            <a:avLst/>
                          </a:prstGeom>
                        </pic:spPr>
                      </pic:pic>
                    </a:graphicData>
                  </a:graphic>
                </wp:inline>
              </w:drawing>
            </w:r>
            <w:r w:rsidR="009D52E4">
              <w:rPr>
                <w:b/>
              </w:rPr>
              <w:t xml:space="preserve"> also the benchmark for other healthcare providers so of wider relevance. We also cite information from other </w:t>
            </w:r>
            <w:r w:rsidR="009D52E4">
              <w:rPr>
                <w:b/>
              </w:rPr>
              <w:lastRenderedPageBreak/>
              <w:t>trusted sources that have relevance across all sectors like Sage, ACAS, HSE and the TUC</w:t>
            </w:r>
          </w:p>
          <w:p w14:paraId="56F7A5A8" w14:textId="77777777" w:rsidR="009D52E4" w:rsidRPr="007E7051" w:rsidRDefault="009D52E4" w:rsidP="000C7E90">
            <w:pPr>
              <w:rPr>
                <w:b/>
              </w:rPr>
            </w:pPr>
          </w:p>
          <w:p w14:paraId="759B0EA5" w14:textId="77777777" w:rsidR="009D52E4" w:rsidRPr="00CB2D42" w:rsidRDefault="009D52E4" w:rsidP="000C7E90">
            <w:pPr>
              <w:rPr>
                <w:b/>
              </w:rPr>
            </w:pPr>
            <w:r w:rsidRPr="00CB2D42">
              <w:rPr>
                <w:b/>
              </w:rPr>
              <w:t>The CSP has worked extensively to provide up to date guidance for all members including Private Practice members. For example, please see our comprehensive COVID advice via our website link here:</w:t>
            </w:r>
          </w:p>
          <w:p w14:paraId="588DD05E" w14:textId="77777777" w:rsidR="009D52E4" w:rsidRDefault="000059EE" w:rsidP="000C7E90">
            <w:hyperlink r:id="rId17" w:history="1">
              <w:r w:rsidR="009D52E4" w:rsidRPr="00CF33FD">
                <w:rPr>
                  <w:rStyle w:val="Hyperlink"/>
                </w:rPr>
                <w:t>https://www.csp.org.uk/news/coronavirus</w:t>
              </w:r>
            </w:hyperlink>
          </w:p>
          <w:p w14:paraId="537F8CE0" w14:textId="77777777" w:rsidR="009D52E4" w:rsidRPr="0080201F" w:rsidRDefault="009D52E4" w:rsidP="000C7E90">
            <w:r w:rsidRPr="0080201F">
              <w:t>The link provided here offers guidance on both professional and trade union issues</w:t>
            </w:r>
          </w:p>
          <w:p w14:paraId="5F4C4856" w14:textId="77777777" w:rsidR="009D52E4" w:rsidRDefault="009D52E4" w:rsidP="000C7E90">
            <w:pPr>
              <w:rPr>
                <w:highlight w:val="yellow"/>
              </w:rPr>
            </w:pPr>
          </w:p>
          <w:p w14:paraId="0C7FF8B7" w14:textId="77777777" w:rsidR="009D52E4" w:rsidRDefault="009D52E4" w:rsidP="000C7E90">
            <w:pPr>
              <w:rPr>
                <w:b/>
              </w:rPr>
            </w:pPr>
            <w:r>
              <w:rPr>
                <w:b/>
              </w:rPr>
              <w:t xml:space="preserve">Please see new guidance on face to face </w:t>
            </w:r>
          </w:p>
          <w:p w14:paraId="2475466B" w14:textId="77777777" w:rsidR="009D52E4" w:rsidRDefault="000059EE" w:rsidP="000C7E90">
            <w:hyperlink r:id="rId18" w:history="1">
              <w:r w:rsidR="009D52E4" w:rsidRPr="00CF33FD">
                <w:rPr>
                  <w:rStyle w:val="Hyperlink"/>
                </w:rPr>
                <w:t>https://www.csp.org.uk/system/files/documents/2020-05/Covid-19_Face-to-Face%20Consultations_Flow%20Chart_V4.pdf</w:t>
              </w:r>
            </w:hyperlink>
          </w:p>
          <w:p w14:paraId="421B4AB7" w14:textId="77777777" w:rsidR="009D52E4" w:rsidRDefault="009D52E4" w:rsidP="000C7E90">
            <w:pPr>
              <w:rPr>
                <w:b/>
              </w:rPr>
            </w:pPr>
            <w:r>
              <w:rPr>
                <w:b/>
              </w:rPr>
              <w:t>See above face-to-face flowchart and links.</w:t>
            </w:r>
          </w:p>
          <w:p w14:paraId="2C0E3223" w14:textId="77777777" w:rsidR="009D52E4" w:rsidRPr="004E685D" w:rsidRDefault="009D52E4" w:rsidP="000C7E90">
            <w:pPr>
              <w:rPr>
                <w:b/>
                <w:bCs/>
              </w:rPr>
            </w:pPr>
            <w:r>
              <w:rPr>
                <w:b/>
                <w:bCs/>
              </w:rPr>
              <w:t>CSP c</w:t>
            </w:r>
            <w:r w:rsidRPr="5663A6D5">
              <w:rPr>
                <w:b/>
                <w:bCs/>
              </w:rPr>
              <w:t>annot</w:t>
            </w:r>
            <w:r w:rsidR="004F7FB8">
              <w:rPr>
                <w:noProof/>
              </w:rPr>
              <w:drawing>
                <wp:inline distT="0" distB="0" distL="0" distR="0" wp14:anchorId="521E9AAB" wp14:editId="7B2078D8">
                  <wp:extent cx="0" cy="0"/>
                  <wp:effectExtent l="0" t="0" r="0" b="0"/>
                  <wp:docPr id="26" name="image_25" descr="image desc fo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_25"/>
                          <pic:cNvPicPr/>
                        </pic:nvPicPr>
                        <pic:blipFill>
                          <a:blip r:link="rId5"/>
                          <a:stretch>
                            <a:fillRect/>
                          </a:stretch>
                        </pic:blipFill>
                        <pic:spPr>
                          <a:xfrm>
                            <a:off x="0" y="0"/>
                            <a:ext cx="0" cy="0"/>
                          </a:xfrm>
                          <a:prstGeom prst="rect">
                            <a:avLst/>
                          </a:prstGeom>
                        </pic:spPr>
                      </pic:pic>
                    </a:graphicData>
                  </a:graphic>
                </wp:inline>
              </w:drawing>
            </w:r>
            <w:r>
              <w:rPr>
                <w:b/>
                <w:bCs/>
              </w:rPr>
              <w:t xml:space="preserve"> give specific guidance regarding specific tasks regarding patient/client sessions. </w:t>
            </w:r>
            <w:r w:rsidRPr="5663A6D5">
              <w:rPr>
                <w:b/>
                <w:bCs/>
              </w:rPr>
              <w:t>This</w:t>
            </w:r>
            <w:r w:rsidR="004F7FB8">
              <w:rPr>
                <w:noProof/>
              </w:rPr>
              <w:drawing>
                <wp:inline distT="0" distB="0" distL="0" distR="0" wp14:anchorId="27C8F7CC" wp14:editId="63D7145D">
                  <wp:extent cx="0" cy="0"/>
                  <wp:effectExtent l="0" t="0" r="0" b="0"/>
                  <wp:docPr id="27" name="image_26" descr="image desc fo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_26"/>
                          <pic:cNvPicPr/>
                        </pic:nvPicPr>
                        <pic:blipFill>
                          <a:blip r:link="rId5"/>
                          <a:stretch>
                            <a:fillRect/>
                          </a:stretch>
                        </pic:blipFill>
                        <pic:spPr>
                          <a:xfrm>
                            <a:off x="0" y="0"/>
                            <a:ext cx="0" cy="0"/>
                          </a:xfrm>
                          <a:prstGeom prst="rect">
                            <a:avLst/>
                          </a:prstGeom>
                        </pic:spPr>
                      </pic:pic>
                    </a:graphicData>
                  </a:graphic>
                </wp:inline>
              </w:drawing>
            </w:r>
            <w:r>
              <w:rPr>
                <w:b/>
                <w:bCs/>
              </w:rPr>
              <w:t xml:space="preserve"> needs to be the decision of the organisation or </w:t>
            </w:r>
            <w:proofErr w:type="gramStart"/>
            <w:r>
              <w:rPr>
                <w:b/>
                <w:bCs/>
              </w:rPr>
              <w:t>clinician, a</w:t>
            </w:r>
            <w:r w:rsidRPr="007E7051">
              <w:rPr>
                <w:b/>
                <w:bCs/>
              </w:rPr>
              <w:t>nd</w:t>
            </w:r>
            <w:proofErr w:type="gramEnd"/>
            <w:r w:rsidRPr="007E7051">
              <w:rPr>
                <w:b/>
                <w:bCs/>
              </w:rPr>
              <w:t xml:space="preserve"> based on local arrangements and individual risk assessment.</w:t>
            </w:r>
          </w:p>
        </w:tc>
      </w:tr>
      <w:tr w:rsidR="009D52E4" w:rsidRPr="00071818" w14:paraId="05A3BEE2" w14:textId="77777777" w:rsidTr="000C7E90">
        <w:trPr>
          <w:trHeight w:val="600"/>
        </w:trPr>
        <w:tc>
          <w:tcPr>
            <w:tcW w:w="1566" w:type="dxa"/>
            <w:shd w:val="clear" w:color="auto" w:fill="DEEAF6" w:themeFill="accent1" w:themeFillTint="33"/>
          </w:tcPr>
          <w:p w14:paraId="7DECEEEE" w14:textId="77777777" w:rsidR="009D52E4" w:rsidRPr="00071818" w:rsidRDefault="009D52E4" w:rsidP="000C7E90">
            <w:r>
              <w:lastRenderedPageBreak/>
              <w:t>Testing</w:t>
            </w:r>
          </w:p>
        </w:tc>
        <w:tc>
          <w:tcPr>
            <w:tcW w:w="6655" w:type="dxa"/>
            <w:hideMark/>
          </w:tcPr>
          <w:p w14:paraId="05971FC5" w14:textId="77777777" w:rsidR="009D52E4" w:rsidRDefault="009D52E4" w:rsidP="000C7E90">
            <w:pPr>
              <w:pStyle w:val="ListParagraph"/>
              <w:numPr>
                <w:ilvl w:val="0"/>
                <w:numId w:val="4"/>
              </w:numPr>
            </w:pPr>
            <w:r w:rsidRPr="00071818">
              <w:t xml:space="preserve">For our members working In the community going from house to house, will testing and re testing be appropriate alongside PPE to both NHS and private practitioners to ensure we don’t become </w:t>
            </w:r>
            <w:proofErr w:type="spellStart"/>
            <w:r w:rsidRPr="00071818">
              <w:t>Covid</w:t>
            </w:r>
            <w:proofErr w:type="spellEnd"/>
            <w:r w:rsidRPr="00071818">
              <w:t xml:space="preserve"> 19  super spreaders ?</w:t>
            </w:r>
          </w:p>
          <w:p w14:paraId="11AA6D0F" w14:textId="77777777" w:rsidR="009D52E4" w:rsidRPr="00071818" w:rsidRDefault="009D52E4" w:rsidP="000C7E90">
            <w:pPr>
              <w:pStyle w:val="ListParagraph"/>
            </w:pPr>
          </w:p>
        </w:tc>
        <w:tc>
          <w:tcPr>
            <w:tcW w:w="5727" w:type="dxa"/>
          </w:tcPr>
          <w:p w14:paraId="52269D88" w14:textId="77777777" w:rsidR="009D52E4" w:rsidRPr="00494699" w:rsidRDefault="009D52E4" w:rsidP="000C7E90">
            <w:pPr>
              <w:rPr>
                <w:b/>
              </w:rPr>
            </w:pPr>
            <w:r w:rsidRPr="00494699">
              <w:rPr>
                <w:b/>
              </w:rPr>
              <w:t>Testing</w:t>
            </w:r>
            <w:r w:rsidR="004F7FB8">
              <w:rPr>
                <w:noProof/>
              </w:rPr>
              <w:drawing>
                <wp:inline distT="0" distB="0" distL="0" distR="0" wp14:anchorId="4D352A06" wp14:editId="0B99F3C9">
                  <wp:extent cx="0" cy="0"/>
                  <wp:effectExtent l="0" t="0" r="0" b="0"/>
                  <wp:docPr id="28" name="image_27" descr="image desc fo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_27"/>
                          <pic:cNvPicPr/>
                        </pic:nvPicPr>
                        <pic:blipFill>
                          <a:blip r:link="rId5"/>
                          <a:stretch>
                            <a:fillRect/>
                          </a:stretch>
                        </pic:blipFill>
                        <pic:spPr>
                          <a:xfrm>
                            <a:off x="0" y="0"/>
                            <a:ext cx="0" cy="0"/>
                          </a:xfrm>
                          <a:prstGeom prst="rect">
                            <a:avLst/>
                          </a:prstGeom>
                        </pic:spPr>
                      </pic:pic>
                    </a:graphicData>
                  </a:graphic>
                </wp:inline>
              </w:drawing>
            </w:r>
            <w:r>
              <w:rPr>
                <w:b/>
              </w:rPr>
              <w:t xml:space="preserve"> guidance and advice:</w:t>
            </w:r>
          </w:p>
          <w:p w14:paraId="2E765661" w14:textId="77777777" w:rsidR="009D52E4" w:rsidRDefault="000059EE" w:rsidP="000C7E90">
            <w:hyperlink r:id="rId19" w:history="1">
              <w:r w:rsidR="009D52E4" w:rsidRPr="00D331DE">
                <w:rPr>
                  <w:rStyle w:val="Hyperlink"/>
                </w:rPr>
                <w:t>https://www.gov.uk/guidance/coronavirus-covid-19-getting-tested</w:t>
              </w:r>
            </w:hyperlink>
          </w:p>
          <w:p w14:paraId="0CDC9744" w14:textId="77777777" w:rsidR="009D52E4" w:rsidRPr="00071818" w:rsidRDefault="009D52E4" w:rsidP="000C7E90"/>
        </w:tc>
      </w:tr>
      <w:tr w:rsidR="009D52E4" w:rsidRPr="00071818" w14:paraId="0C37DEA1" w14:textId="77777777" w:rsidTr="000C7E90">
        <w:trPr>
          <w:trHeight w:val="756"/>
        </w:trPr>
        <w:tc>
          <w:tcPr>
            <w:tcW w:w="1566" w:type="dxa"/>
            <w:shd w:val="clear" w:color="auto" w:fill="DEEAF6" w:themeFill="accent1" w:themeFillTint="33"/>
          </w:tcPr>
          <w:p w14:paraId="75DE99E6" w14:textId="77777777" w:rsidR="009D52E4" w:rsidRPr="00071818" w:rsidRDefault="009D52E4" w:rsidP="000C7E90">
            <w:pPr>
              <w:rPr>
                <w:b/>
                <w:bCs/>
              </w:rPr>
            </w:pPr>
            <w:r>
              <w:t>Digital / Virtual</w:t>
            </w:r>
          </w:p>
        </w:tc>
        <w:tc>
          <w:tcPr>
            <w:tcW w:w="6655" w:type="dxa"/>
            <w:hideMark/>
          </w:tcPr>
          <w:p w14:paraId="77C2F66D" w14:textId="77777777" w:rsidR="009D52E4" w:rsidRDefault="009D52E4" w:rsidP="000C7E90">
            <w:pPr>
              <w:pStyle w:val="ListParagraph"/>
              <w:numPr>
                <w:ilvl w:val="0"/>
                <w:numId w:val="3"/>
              </w:numPr>
            </w:pPr>
            <w:r w:rsidRPr="00071818">
              <w:t xml:space="preserve">Use of remote forms of rehab e.g. telephone, video conferring, digital resources, apps etc. (pros/cons/training needs) </w:t>
            </w:r>
          </w:p>
          <w:p w14:paraId="0D74A6C4" w14:textId="77777777" w:rsidR="009D52E4" w:rsidRDefault="009D52E4" w:rsidP="000C7E90">
            <w:pPr>
              <w:pStyle w:val="ListParagraph"/>
            </w:pPr>
          </w:p>
          <w:p w14:paraId="4F2E67B9" w14:textId="77777777" w:rsidR="009D52E4" w:rsidRDefault="009D52E4" w:rsidP="000C7E90">
            <w:pPr>
              <w:pStyle w:val="ListParagraph"/>
              <w:numPr>
                <w:ilvl w:val="0"/>
                <w:numId w:val="3"/>
              </w:numPr>
            </w:pPr>
            <w:r w:rsidRPr="00071818">
              <w:t>Safety and efficacy issues relating to exercise prescription in the absence of a physical face to face assessment</w:t>
            </w:r>
          </w:p>
          <w:p w14:paraId="424DF8BA" w14:textId="77777777" w:rsidR="009D52E4" w:rsidRDefault="009D52E4" w:rsidP="000C7E90">
            <w:pPr>
              <w:pStyle w:val="ListParagraph"/>
            </w:pPr>
          </w:p>
          <w:p w14:paraId="444BCD37" w14:textId="77777777" w:rsidR="009D52E4" w:rsidRDefault="009D52E4" w:rsidP="000C7E90">
            <w:pPr>
              <w:pStyle w:val="ListParagraph"/>
              <w:numPr>
                <w:ilvl w:val="0"/>
                <w:numId w:val="3"/>
              </w:numPr>
            </w:pPr>
            <w:r w:rsidRPr="002657BF">
              <w:t xml:space="preserve">We work with elderly outpatients.  We also run an exercise class and would usually then forward on our patients to </w:t>
            </w:r>
            <w:r w:rsidRPr="002657BF">
              <w:lastRenderedPageBreak/>
              <w:t xml:space="preserve">classes in the community.  We are currently not seeing any of our patients face to face and doing a lot of telephone triaging.  We have carried out a few home visits for patients who are falling or at very high risk of falling.  </w:t>
            </w:r>
            <w:r w:rsidRPr="002657BF">
              <w:rPr>
                <w:b/>
                <w:bCs/>
                <w:u w:val="single"/>
              </w:rPr>
              <w:t>Question</w:t>
            </w:r>
            <w:r w:rsidRPr="002657BF">
              <w:rPr>
                <w:u w:val="single"/>
              </w:rPr>
              <w:t>:</w:t>
            </w:r>
            <w:r w:rsidRPr="002657BF">
              <w:t xml:space="preserve"> Does anyone have any suggestions how in the future we can still see patients who require face-to-face therapy in an outpatient setting?  </w:t>
            </w:r>
          </w:p>
          <w:p w14:paraId="2B0C820F" w14:textId="77777777" w:rsidR="009D52E4" w:rsidRDefault="009D52E4" w:rsidP="000C7E90">
            <w:pPr>
              <w:pStyle w:val="ListParagraph"/>
            </w:pPr>
          </w:p>
          <w:p w14:paraId="19E65371" w14:textId="77777777" w:rsidR="009D52E4" w:rsidRDefault="009D52E4" w:rsidP="000C7E90">
            <w:pPr>
              <w:pStyle w:val="ListParagraph"/>
              <w:numPr>
                <w:ilvl w:val="0"/>
                <w:numId w:val="3"/>
              </w:numPr>
            </w:pPr>
            <w:r w:rsidRPr="00CE5707">
              <w:t>CSP is virtual first. But we</w:t>
            </w:r>
            <w:r w:rsidR="004F7FB8">
              <w:rPr>
                <w:noProof/>
              </w:rPr>
              <w:drawing>
                <wp:inline distT="0" distB="0" distL="0" distR="0" wp14:anchorId="2C2A2410" wp14:editId="67B63C92">
                  <wp:extent cx="0" cy="0"/>
                  <wp:effectExtent l="0" t="0" r="0" b="0"/>
                  <wp:docPr id="29" name="image_28" descr="image desc fo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_28"/>
                          <pic:cNvPicPr/>
                        </pic:nvPicPr>
                        <pic:blipFill>
                          <a:blip r:link="rId5"/>
                          <a:stretch>
                            <a:fillRect/>
                          </a:stretch>
                        </pic:blipFill>
                        <pic:spPr>
                          <a:xfrm>
                            <a:off x="0" y="0"/>
                            <a:ext cx="0" cy="0"/>
                          </a:xfrm>
                          <a:prstGeom prst="rect">
                            <a:avLst/>
                          </a:prstGeom>
                        </pic:spPr>
                      </pic:pic>
                    </a:graphicData>
                  </a:graphic>
                </wp:inline>
              </w:drawing>
            </w:r>
            <w:r>
              <w:t xml:space="preserve"> know that some pain cannot be treated remotely. There is a clash of ethics: how can we continue to push video consults when we know patients will improve more with face to face? All risk assessments done, PPE ordered. It leaves us stuck in the middle.</w:t>
            </w:r>
          </w:p>
          <w:p w14:paraId="341BCF4C" w14:textId="77777777" w:rsidR="009D52E4" w:rsidRDefault="009D52E4" w:rsidP="000C7E90">
            <w:pPr>
              <w:pStyle w:val="ListParagraph"/>
            </w:pPr>
          </w:p>
          <w:p w14:paraId="29EC67C2" w14:textId="77777777" w:rsidR="009D52E4" w:rsidRDefault="009D52E4" w:rsidP="000C7E90">
            <w:pPr>
              <w:pStyle w:val="ListParagraph"/>
            </w:pPr>
          </w:p>
          <w:p w14:paraId="6D554C73" w14:textId="77777777" w:rsidR="009D52E4" w:rsidRDefault="009D52E4" w:rsidP="000C7E90">
            <w:pPr>
              <w:pStyle w:val="ListParagraph"/>
            </w:pPr>
          </w:p>
          <w:p w14:paraId="7C62C2D9" w14:textId="77777777" w:rsidR="009D52E4" w:rsidRDefault="009D52E4" w:rsidP="000C7E90">
            <w:pPr>
              <w:pStyle w:val="ListParagraph"/>
            </w:pPr>
          </w:p>
          <w:p w14:paraId="73D9EE66" w14:textId="77777777" w:rsidR="009D52E4" w:rsidRDefault="009D52E4" w:rsidP="000C7E90">
            <w:pPr>
              <w:pStyle w:val="ListParagraph"/>
            </w:pPr>
          </w:p>
          <w:p w14:paraId="0A9BAABB" w14:textId="77777777" w:rsidR="009D52E4" w:rsidRDefault="009D52E4" w:rsidP="000C7E90">
            <w:pPr>
              <w:pStyle w:val="ListParagraph"/>
            </w:pPr>
          </w:p>
          <w:p w14:paraId="10F17C29" w14:textId="77777777" w:rsidR="009D52E4" w:rsidRDefault="009D52E4" w:rsidP="000C7E90">
            <w:pPr>
              <w:pStyle w:val="ListParagraph"/>
            </w:pPr>
          </w:p>
          <w:p w14:paraId="1B34FB87" w14:textId="77777777" w:rsidR="009D52E4" w:rsidRDefault="009D52E4" w:rsidP="000C7E90">
            <w:pPr>
              <w:pStyle w:val="ListParagraph"/>
            </w:pPr>
          </w:p>
          <w:p w14:paraId="5AA21A38" w14:textId="77777777" w:rsidR="009D52E4" w:rsidRDefault="009D52E4" w:rsidP="000C7E90">
            <w:pPr>
              <w:pStyle w:val="ListParagraph"/>
            </w:pPr>
          </w:p>
          <w:p w14:paraId="17D4CEAE" w14:textId="77777777" w:rsidR="009D52E4" w:rsidRDefault="009D52E4" w:rsidP="000C7E90">
            <w:pPr>
              <w:pStyle w:val="ListParagraph"/>
              <w:numPr>
                <w:ilvl w:val="0"/>
                <w:numId w:val="3"/>
              </w:numPr>
            </w:pPr>
            <w:r w:rsidRPr="00595010">
              <w:t>Guidance on Video consultation protocols and acceptable ways to modify assessment when an objective face to face assessment cannot be undertaken</w:t>
            </w:r>
          </w:p>
          <w:p w14:paraId="5A09B81C" w14:textId="77777777" w:rsidR="009D52E4" w:rsidRPr="00071818" w:rsidRDefault="009D52E4" w:rsidP="000C7E90">
            <w:pPr>
              <w:pStyle w:val="ListParagraph"/>
            </w:pPr>
          </w:p>
        </w:tc>
        <w:tc>
          <w:tcPr>
            <w:tcW w:w="5727" w:type="dxa"/>
          </w:tcPr>
          <w:p w14:paraId="41E8EE47" w14:textId="77777777" w:rsidR="009D52E4" w:rsidRPr="00494699" w:rsidRDefault="009D52E4" w:rsidP="000C7E90">
            <w:pPr>
              <w:rPr>
                <w:b/>
              </w:rPr>
            </w:pPr>
            <w:r w:rsidRPr="00494699">
              <w:rPr>
                <w:b/>
              </w:rPr>
              <w:lastRenderedPageBreak/>
              <w:t>Please see our Digital page on the CSP website for more information:</w:t>
            </w:r>
          </w:p>
          <w:p w14:paraId="2009E70C" w14:textId="77777777" w:rsidR="009D52E4" w:rsidRDefault="000059EE" w:rsidP="000C7E90">
            <w:hyperlink r:id="rId20" w:history="1">
              <w:r w:rsidR="009D52E4" w:rsidRPr="00D331DE">
                <w:rPr>
                  <w:rStyle w:val="Hyperlink"/>
                </w:rPr>
                <w:t>https://www.csp.org.uk/publications/covid-19-guide-rapid-implementation-remote-consultations</w:t>
              </w:r>
            </w:hyperlink>
          </w:p>
          <w:p w14:paraId="36F17540" w14:textId="77777777" w:rsidR="009D52E4" w:rsidRDefault="009D52E4" w:rsidP="000C7E90"/>
          <w:p w14:paraId="682BF370" w14:textId="77777777" w:rsidR="009D52E4" w:rsidRDefault="009D52E4" w:rsidP="000C7E90"/>
          <w:p w14:paraId="7926EBB2" w14:textId="77777777" w:rsidR="009D52E4" w:rsidRPr="00494699" w:rsidRDefault="009D52E4" w:rsidP="000C7E90">
            <w:pPr>
              <w:rPr>
                <w:b/>
              </w:rPr>
            </w:pPr>
            <w:r w:rsidRPr="00494699">
              <w:rPr>
                <w:b/>
              </w:rPr>
              <w:t>Please</w:t>
            </w:r>
            <w:r w:rsidR="004F7FB8">
              <w:rPr>
                <w:noProof/>
              </w:rPr>
              <w:drawing>
                <wp:inline distT="0" distB="0" distL="0" distR="0" wp14:anchorId="553EA72C" wp14:editId="5FA01FAB">
                  <wp:extent cx="0" cy="0"/>
                  <wp:effectExtent l="0" t="0" r="0" b="0"/>
                  <wp:docPr id="30" name="image_29" descr="image desc fo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_29"/>
                          <pic:cNvPicPr/>
                        </pic:nvPicPr>
                        <pic:blipFill>
                          <a:blip r:link="rId5"/>
                          <a:stretch>
                            <a:fillRect/>
                          </a:stretch>
                        </pic:blipFill>
                        <pic:spPr>
                          <a:xfrm>
                            <a:off x="0" y="0"/>
                            <a:ext cx="0" cy="0"/>
                          </a:xfrm>
                          <a:prstGeom prst="rect">
                            <a:avLst/>
                          </a:prstGeom>
                        </pic:spPr>
                      </pic:pic>
                    </a:graphicData>
                  </a:graphic>
                </wp:inline>
              </w:drawing>
            </w:r>
            <w:r>
              <w:rPr>
                <w:b/>
              </w:rPr>
              <w:t xml:space="preserve"> also find further information from within the DIPG (Digital Informatics Physiotherapy Group) here:</w:t>
            </w:r>
          </w:p>
          <w:p w14:paraId="652D0DF6" w14:textId="77777777" w:rsidR="009D52E4" w:rsidRDefault="000059EE" w:rsidP="000C7E90">
            <w:hyperlink r:id="rId21" w:history="1">
              <w:r w:rsidR="009D52E4" w:rsidRPr="00D331DE">
                <w:rPr>
                  <w:rStyle w:val="Hyperlink"/>
                </w:rPr>
                <w:t>https://www.csp.org.uk/professional-clinical/digital-physiotherapy/digital-infomatics-physiotherapy-group</w:t>
              </w:r>
            </w:hyperlink>
          </w:p>
          <w:p w14:paraId="0C7D91C7" w14:textId="77777777" w:rsidR="009D52E4" w:rsidRDefault="009D52E4" w:rsidP="000C7E90"/>
          <w:p w14:paraId="484E38FD" w14:textId="77777777" w:rsidR="009D52E4" w:rsidRPr="006F20E7" w:rsidRDefault="009D52E4" w:rsidP="000C7E90">
            <w:pPr>
              <w:rPr>
                <w:b/>
              </w:rPr>
            </w:pPr>
            <w:r w:rsidRPr="006F20E7">
              <w:rPr>
                <w:b/>
              </w:rPr>
              <w:t>Please see face-to-face advice link below, or consider using the iCSP COVID forum for peer-to-peer support.</w:t>
            </w:r>
          </w:p>
          <w:p w14:paraId="7BED1680" w14:textId="77777777" w:rsidR="009D52E4" w:rsidRDefault="009D52E4" w:rsidP="000C7E90"/>
          <w:p w14:paraId="51852F79" w14:textId="77777777" w:rsidR="009D52E4" w:rsidRDefault="009D52E4" w:rsidP="000C7E90">
            <w:pPr>
              <w:rPr>
                <w:b/>
              </w:rPr>
            </w:pPr>
          </w:p>
          <w:p w14:paraId="7D7B2246" w14:textId="77777777" w:rsidR="009D52E4" w:rsidRDefault="009D52E4" w:rsidP="000C7E90">
            <w:pPr>
              <w:rPr>
                <w:b/>
              </w:rPr>
            </w:pPr>
            <w:r>
              <w:rPr>
                <w:b/>
              </w:rPr>
              <w:t>Within decision making needs to also be consideration towards duty of care and the risk of further spreading the virus if face to face is the chosen route of patient consultation. Suggestion of referring back to duty of care guidance here in conjunction with face to face flowchart guidance:</w:t>
            </w:r>
          </w:p>
          <w:p w14:paraId="77DED827" w14:textId="77777777" w:rsidR="009D52E4" w:rsidRDefault="000059EE" w:rsidP="000C7E90">
            <w:pPr>
              <w:rPr>
                <w:b/>
              </w:rPr>
            </w:pPr>
            <w:hyperlink r:id="rId22" w:history="1">
              <w:r w:rsidR="009D52E4" w:rsidRPr="00CF33FD">
                <w:rPr>
                  <w:rStyle w:val="Hyperlink"/>
                  <w:b/>
                </w:rPr>
                <w:t>https://www.csp.org.uk/system/files/documents/2020-05/Covid-19_Face-to-Face%20Consultations_Flow%20Chart_V4.pdf</w:t>
              </w:r>
            </w:hyperlink>
          </w:p>
          <w:p w14:paraId="3B1752C5" w14:textId="77777777" w:rsidR="009D52E4" w:rsidRDefault="009D52E4" w:rsidP="000C7E90">
            <w:pPr>
              <w:rPr>
                <w:b/>
              </w:rPr>
            </w:pPr>
          </w:p>
          <w:p w14:paraId="08CF1A20" w14:textId="77777777" w:rsidR="009D52E4" w:rsidRDefault="009D52E4" w:rsidP="000C7E90">
            <w:pPr>
              <w:rPr>
                <w:b/>
              </w:rPr>
            </w:pPr>
            <w:r>
              <w:rPr>
                <w:b/>
              </w:rPr>
              <w:t>Duty</w:t>
            </w:r>
            <w:r w:rsidR="004F7FB8">
              <w:rPr>
                <w:noProof/>
              </w:rPr>
              <w:drawing>
                <wp:inline distT="0" distB="0" distL="0" distR="0" wp14:anchorId="1CEBD76A" wp14:editId="1EB3AD64">
                  <wp:extent cx="0" cy="0"/>
                  <wp:effectExtent l="0" t="0" r="0" b="0"/>
                  <wp:docPr id="31" name="image_30" descr="image desc fo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_30"/>
                          <pic:cNvPicPr/>
                        </pic:nvPicPr>
                        <pic:blipFill>
                          <a:blip r:link="rId5"/>
                          <a:stretch>
                            <a:fillRect/>
                          </a:stretch>
                        </pic:blipFill>
                        <pic:spPr>
                          <a:xfrm>
                            <a:off x="0" y="0"/>
                            <a:ext cx="0" cy="0"/>
                          </a:xfrm>
                          <a:prstGeom prst="rect">
                            <a:avLst/>
                          </a:prstGeom>
                        </pic:spPr>
                      </pic:pic>
                    </a:graphicData>
                  </a:graphic>
                </wp:inline>
              </w:drawing>
            </w:r>
            <w:r>
              <w:rPr>
                <w:b/>
              </w:rPr>
              <w:t xml:space="preserve"> of care guidance</w:t>
            </w:r>
          </w:p>
          <w:p w14:paraId="0C29E6D7" w14:textId="77777777" w:rsidR="009D52E4" w:rsidRDefault="000059EE" w:rsidP="000C7E90">
            <w:pPr>
              <w:rPr>
                <w:b/>
              </w:rPr>
            </w:pPr>
            <w:hyperlink r:id="rId23" w:history="1">
              <w:r w:rsidR="009D52E4" w:rsidRPr="00CF33FD">
                <w:rPr>
                  <w:rStyle w:val="Hyperlink"/>
                  <w:b/>
                </w:rPr>
                <w:t>https://www.csp.org.uk/publications/duty-care</w:t>
              </w:r>
            </w:hyperlink>
          </w:p>
          <w:p w14:paraId="3E8975D6" w14:textId="77777777" w:rsidR="009D52E4" w:rsidRDefault="009D52E4" w:rsidP="000C7E90">
            <w:pPr>
              <w:rPr>
                <w:b/>
              </w:rPr>
            </w:pPr>
          </w:p>
          <w:p w14:paraId="3A7A6145" w14:textId="77777777" w:rsidR="009D52E4" w:rsidRDefault="009D52E4" w:rsidP="000C7E90">
            <w:pPr>
              <w:rPr>
                <w:b/>
              </w:rPr>
            </w:pPr>
          </w:p>
          <w:p w14:paraId="03F25555" w14:textId="77777777" w:rsidR="009D52E4" w:rsidRDefault="000059EE" w:rsidP="000C7E90">
            <w:pPr>
              <w:rPr>
                <w:b/>
              </w:rPr>
            </w:pPr>
            <w:hyperlink r:id="rId24" w:history="1">
              <w:r w:rsidR="009D52E4" w:rsidRPr="007E7051">
                <w:rPr>
                  <w:rStyle w:val="Hyperlink"/>
                  <w:b/>
                </w:rPr>
                <w:t>https://www.csp.org.uk/system/files/documents/2020-05/Covid-19_Face-to-Face%20Consultations_Flow%20Chart_V4.pdf</w:t>
              </w:r>
            </w:hyperlink>
          </w:p>
          <w:p w14:paraId="02C05960" w14:textId="77777777" w:rsidR="009D52E4" w:rsidRDefault="009D52E4" w:rsidP="000C7E90">
            <w:pPr>
              <w:rPr>
                <w:b/>
              </w:rPr>
            </w:pPr>
            <w:r w:rsidRPr="00CF3F60">
              <w:rPr>
                <w:b/>
              </w:rPr>
              <w:t xml:space="preserve">See </w:t>
            </w:r>
            <w:r>
              <w:rPr>
                <w:b/>
              </w:rPr>
              <w:t>also</w:t>
            </w:r>
            <w:r w:rsidR="004F7FB8">
              <w:rPr>
                <w:noProof/>
              </w:rPr>
              <w:drawing>
                <wp:inline distT="0" distB="0" distL="0" distR="0" wp14:anchorId="6E0F8B6D" wp14:editId="6564B3FB">
                  <wp:extent cx="0" cy="0"/>
                  <wp:effectExtent l="0" t="0" r="0" b="0"/>
                  <wp:docPr id="32" name="image_31" descr="image desc fo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_31"/>
                          <pic:cNvPicPr/>
                        </pic:nvPicPr>
                        <pic:blipFill>
                          <a:blip r:link="rId5"/>
                          <a:stretch>
                            <a:fillRect/>
                          </a:stretch>
                        </pic:blipFill>
                        <pic:spPr>
                          <a:xfrm>
                            <a:off x="0" y="0"/>
                            <a:ext cx="0" cy="0"/>
                          </a:xfrm>
                          <a:prstGeom prst="rect">
                            <a:avLst/>
                          </a:prstGeom>
                        </pic:spPr>
                      </pic:pic>
                    </a:graphicData>
                  </a:graphic>
                </wp:inline>
              </w:drawing>
            </w:r>
            <w:r>
              <w:rPr>
                <w:b/>
              </w:rPr>
              <w:t xml:space="preserve"> </w:t>
            </w:r>
            <w:r w:rsidRPr="00CF3F60">
              <w:rPr>
                <w:b/>
              </w:rPr>
              <w:t>links above for Digital pages</w:t>
            </w:r>
          </w:p>
          <w:p w14:paraId="283173E5" w14:textId="77777777" w:rsidR="009D52E4" w:rsidRPr="00494699" w:rsidRDefault="009D52E4" w:rsidP="000C7E90">
            <w:pPr>
              <w:rPr>
                <w:b/>
              </w:rPr>
            </w:pPr>
          </w:p>
        </w:tc>
      </w:tr>
      <w:tr w:rsidR="009D52E4" w:rsidRPr="00071818" w14:paraId="00257588" w14:textId="77777777" w:rsidTr="000C7E90">
        <w:trPr>
          <w:trHeight w:val="600"/>
        </w:trPr>
        <w:tc>
          <w:tcPr>
            <w:tcW w:w="1566" w:type="dxa"/>
            <w:shd w:val="clear" w:color="auto" w:fill="DEEAF6" w:themeFill="accent1" w:themeFillTint="33"/>
          </w:tcPr>
          <w:p w14:paraId="56648713" w14:textId="77777777" w:rsidR="009D52E4" w:rsidRPr="00071818" w:rsidRDefault="009D52E4" w:rsidP="000C7E90">
            <w:r>
              <w:lastRenderedPageBreak/>
              <w:t xml:space="preserve">Rehab Services </w:t>
            </w:r>
          </w:p>
        </w:tc>
        <w:tc>
          <w:tcPr>
            <w:tcW w:w="6655" w:type="dxa"/>
            <w:hideMark/>
          </w:tcPr>
          <w:p w14:paraId="699ED3C5" w14:textId="77777777" w:rsidR="009D52E4" w:rsidRDefault="009D52E4" w:rsidP="000C7E90">
            <w:pPr>
              <w:pStyle w:val="ListParagraph"/>
              <w:numPr>
                <w:ilvl w:val="0"/>
                <w:numId w:val="5"/>
              </w:numPr>
            </w:pPr>
            <w:r w:rsidRPr="00071818">
              <w:t>Concerns regarding cardiac rehab services being suspended altogether or having the cardiac rehab physiotherapist redeployed and managers not recognising that cardiac rehab is an essential service</w:t>
            </w:r>
          </w:p>
          <w:p w14:paraId="0D2F0DAD" w14:textId="77777777" w:rsidR="009D52E4" w:rsidRDefault="009D52E4" w:rsidP="000C7E90">
            <w:pPr>
              <w:pStyle w:val="ListParagraph"/>
            </w:pPr>
          </w:p>
          <w:p w14:paraId="612C68E8" w14:textId="77777777" w:rsidR="009D52E4" w:rsidRDefault="009D52E4" w:rsidP="000C7E90">
            <w:pPr>
              <w:pStyle w:val="ListParagraph"/>
            </w:pPr>
          </w:p>
          <w:p w14:paraId="7FC17BEC" w14:textId="77777777" w:rsidR="009D52E4" w:rsidRDefault="009D52E4" w:rsidP="000C7E90">
            <w:pPr>
              <w:pStyle w:val="ListParagraph"/>
              <w:numPr>
                <w:ilvl w:val="0"/>
                <w:numId w:val="5"/>
              </w:numPr>
            </w:pPr>
            <w:r w:rsidRPr="002657BF">
              <w:lastRenderedPageBreak/>
              <w:t>Our community therapy team is currently ‘bridging the gap’ in care provision.  Patients are being discharged and our therapy team is carrying out care visits if there is no available care.  We have had no training in care provision.   This is a change to our working that is fine in an emergency but when is the ‘emergency ‘over.  Our hospitals have capacity.  There</w:t>
            </w:r>
            <w:r w:rsidR="004F7FB8">
              <w:rPr>
                <w:noProof/>
              </w:rPr>
              <w:drawing>
                <wp:inline distT="0" distB="0" distL="0" distR="0" wp14:anchorId="635986DD" wp14:editId="7C97AE96">
                  <wp:extent cx="0" cy="0"/>
                  <wp:effectExtent l="0" t="0" r="0" b="0"/>
                  <wp:docPr id="33" name="image_32" descr="image desc fo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_32"/>
                          <pic:cNvPicPr/>
                        </pic:nvPicPr>
                        <pic:blipFill>
                          <a:blip r:link="rId5"/>
                          <a:stretch>
                            <a:fillRect/>
                          </a:stretch>
                        </pic:blipFill>
                        <pic:spPr>
                          <a:xfrm>
                            <a:off x="0" y="0"/>
                            <a:ext cx="0" cy="0"/>
                          </a:xfrm>
                          <a:prstGeom prst="rect">
                            <a:avLst/>
                          </a:prstGeom>
                        </pic:spPr>
                      </pic:pic>
                    </a:graphicData>
                  </a:graphic>
                </wp:inline>
              </w:drawing>
            </w:r>
            <w:r>
              <w:t xml:space="preserve"> was always a lack of care in the community that delayed discharged.</w:t>
            </w:r>
            <w:r w:rsidRPr="002657BF">
              <w:t xml:space="preserve">  We have concerns over how long we will be expected to do this.  Is this best use of experienced therapy staff?</w:t>
            </w:r>
          </w:p>
          <w:p w14:paraId="3CBBFF4D" w14:textId="77777777" w:rsidR="009D52E4" w:rsidRDefault="009D52E4" w:rsidP="000C7E90">
            <w:pPr>
              <w:pStyle w:val="ListParagraph"/>
            </w:pPr>
          </w:p>
          <w:p w14:paraId="133DFC7A" w14:textId="77777777" w:rsidR="009D52E4" w:rsidRDefault="009D52E4" w:rsidP="000C7E90">
            <w:pPr>
              <w:pStyle w:val="ListParagraph"/>
              <w:numPr>
                <w:ilvl w:val="0"/>
                <w:numId w:val="5"/>
              </w:numPr>
            </w:pPr>
            <w:r w:rsidRPr="00595010">
              <w:t>Currently not offering rehab (only telephone advice and virtual advice- however, we mainly see elderly clients and not much opportunity for virtual consultations).  As we are only doing emergency community (prevent admissions and facilitate discharge) visits.   We have major concerns for patients due to lack of rehabilitation.  This also effects patients care needs.</w:t>
            </w:r>
          </w:p>
          <w:p w14:paraId="4C0B7D15" w14:textId="77777777" w:rsidR="009D52E4" w:rsidRPr="00071818" w:rsidRDefault="009D52E4" w:rsidP="000C7E90"/>
        </w:tc>
        <w:tc>
          <w:tcPr>
            <w:tcW w:w="5727" w:type="dxa"/>
          </w:tcPr>
          <w:p w14:paraId="6FCA6146" w14:textId="77777777" w:rsidR="009D52E4" w:rsidRPr="006F20E7" w:rsidRDefault="009D52E4" w:rsidP="000C7E90">
            <w:pPr>
              <w:rPr>
                <w:b/>
              </w:rPr>
            </w:pPr>
            <w:r w:rsidRPr="006F20E7">
              <w:rPr>
                <w:b/>
              </w:rPr>
              <w:lastRenderedPageBreak/>
              <w:t>Please see our advice on workplace issues and further advice would be to discuss with local teams and management on re-starting services.</w:t>
            </w:r>
          </w:p>
          <w:p w14:paraId="4202A1AE" w14:textId="77777777" w:rsidR="009D52E4" w:rsidRDefault="000059EE" w:rsidP="000C7E90">
            <w:hyperlink r:id="rId25" w:history="1">
              <w:r w:rsidR="009D52E4" w:rsidRPr="00CF33FD">
                <w:rPr>
                  <w:rStyle w:val="Hyperlink"/>
                </w:rPr>
                <w:t>https://www.csp.org.uk/news/coronavirus/workplace-employment/workplace-faqs</w:t>
              </w:r>
            </w:hyperlink>
          </w:p>
          <w:p w14:paraId="7A0175BC" w14:textId="77777777" w:rsidR="009D52E4" w:rsidRDefault="009D52E4" w:rsidP="000C7E90"/>
          <w:p w14:paraId="250EB239" w14:textId="77777777" w:rsidR="009D52E4" w:rsidRPr="006F20E7" w:rsidRDefault="009D52E4" w:rsidP="000C7E90">
            <w:pPr>
              <w:rPr>
                <w:b/>
              </w:rPr>
            </w:pPr>
            <w:r w:rsidRPr="006F20E7">
              <w:rPr>
                <w:b/>
              </w:rPr>
              <w:t>For remote solutions please see our digital advice here:</w:t>
            </w:r>
          </w:p>
          <w:p w14:paraId="3FD7F12D" w14:textId="77777777" w:rsidR="009D52E4" w:rsidRDefault="009D52E4" w:rsidP="000C7E90"/>
          <w:p w14:paraId="5A4C153A" w14:textId="77777777" w:rsidR="009D52E4" w:rsidRDefault="009D52E4" w:rsidP="000C7E90">
            <w:r>
              <w:t xml:space="preserve"> </w:t>
            </w:r>
          </w:p>
          <w:p w14:paraId="33D72FA8" w14:textId="77777777" w:rsidR="009D52E4" w:rsidRDefault="009D52E4" w:rsidP="000C7E90"/>
          <w:p w14:paraId="614C14D9" w14:textId="77777777" w:rsidR="009D52E4" w:rsidRDefault="009D52E4" w:rsidP="000C7E90">
            <w:pPr>
              <w:rPr>
                <w:b/>
              </w:rPr>
            </w:pPr>
            <w:r w:rsidRPr="00CF3F60">
              <w:rPr>
                <w:b/>
              </w:rPr>
              <w:t xml:space="preserve"> </w:t>
            </w:r>
          </w:p>
          <w:p w14:paraId="3EC8BA59" w14:textId="77777777" w:rsidR="009D52E4" w:rsidRDefault="009D52E4" w:rsidP="000C7E90">
            <w:pPr>
              <w:rPr>
                <w:b/>
              </w:rPr>
            </w:pPr>
          </w:p>
          <w:p w14:paraId="35A1C94A" w14:textId="77777777" w:rsidR="009D52E4" w:rsidRDefault="009D52E4" w:rsidP="000C7E90">
            <w:pPr>
              <w:rPr>
                <w:rStyle w:val="Hyperlink"/>
              </w:rPr>
            </w:pPr>
          </w:p>
          <w:p w14:paraId="1AB3F75F" w14:textId="77777777" w:rsidR="009D52E4" w:rsidRDefault="009D52E4" w:rsidP="000C7E90"/>
          <w:p w14:paraId="0525C90A" w14:textId="77777777" w:rsidR="009D52E4" w:rsidRDefault="009D52E4" w:rsidP="000C7E90"/>
          <w:p w14:paraId="159E29BA" w14:textId="77777777" w:rsidR="009D52E4" w:rsidRDefault="009D52E4" w:rsidP="000C7E90"/>
          <w:p w14:paraId="6FB374AC" w14:textId="77777777" w:rsidR="009D52E4" w:rsidRDefault="009D52E4" w:rsidP="000C7E90"/>
          <w:p w14:paraId="528FDBDA" w14:textId="77777777" w:rsidR="009D52E4" w:rsidRDefault="009D52E4" w:rsidP="000C7E90">
            <w:pPr>
              <w:spacing w:line="259" w:lineRule="auto"/>
              <w:rPr>
                <w:b/>
                <w:bCs/>
              </w:rPr>
            </w:pPr>
            <w:r w:rsidRPr="00CB2D42">
              <w:rPr>
                <w:b/>
                <w:bCs/>
              </w:rPr>
              <w:t>Advice would be to liaise with managers, follow Trust guidance, and raise concerns. CSP</w:t>
            </w:r>
            <w:r>
              <w:rPr>
                <w:b/>
                <w:bCs/>
              </w:rPr>
              <w:t xml:space="preserve"> has followed national guidance about service delivery and face-to-face contact.</w:t>
            </w:r>
          </w:p>
          <w:p w14:paraId="73F20D4A" w14:textId="77777777" w:rsidR="009D52E4" w:rsidRDefault="009D52E4" w:rsidP="000C7E90">
            <w:pPr>
              <w:spacing w:line="259" w:lineRule="auto"/>
              <w:rPr>
                <w:b/>
                <w:bCs/>
              </w:rPr>
            </w:pPr>
            <w:r>
              <w:rPr>
                <w:b/>
                <w:bCs/>
              </w:rPr>
              <w:t>Digital guidance and advice is here:</w:t>
            </w:r>
          </w:p>
          <w:p w14:paraId="27F4BA95" w14:textId="77777777" w:rsidR="009D52E4" w:rsidRPr="006F20E7" w:rsidRDefault="000059EE" w:rsidP="000C7E90">
            <w:pPr>
              <w:spacing w:line="259" w:lineRule="auto"/>
              <w:rPr>
                <w:bCs/>
              </w:rPr>
            </w:pPr>
            <w:hyperlink r:id="rId26" w:history="1">
              <w:r w:rsidR="009D52E4" w:rsidRPr="006F20E7">
                <w:rPr>
                  <w:rStyle w:val="Hyperlink"/>
                  <w:bCs/>
                </w:rPr>
                <w:t>https://www.csp.org.uk/publications/covid-19-guide-rapid-implementation-remote-consultations</w:t>
              </w:r>
            </w:hyperlink>
          </w:p>
          <w:p w14:paraId="72A6B2C7" w14:textId="77777777" w:rsidR="009D52E4" w:rsidRPr="00CF3F60" w:rsidRDefault="009D52E4" w:rsidP="000C7E90">
            <w:pPr>
              <w:spacing w:line="259" w:lineRule="auto"/>
              <w:rPr>
                <w:b/>
                <w:bCs/>
                <w:highlight w:val="yellow"/>
              </w:rPr>
            </w:pPr>
          </w:p>
        </w:tc>
      </w:tr>
      <w:tr w:rsidR="009D52E4" w:rsidRPr="00071818" w14:paraId="3086055C" w14:textId="77777777" w:rsidTr="000C7E90">
        <w:trPr>
          <w:trHeight w:val="300"/>
        </w:trPr>
        <w:tc>
          <w:tcPr>
            <w:tcW w:w="1566" w:type="dxa"/>
            <w:shd w:val="clear" w:color="auto" w:fill="DEEAF6" w:themeFill="accent1" w:themeFillTint="33"/>
          </w:tcPr>
          <w:p w14:paraId="381A91FD" w14:textId="77777777" w:rsidR="009D52E4" w:rsidRPr="00071818" w:rsidRDefault="009D52E4" w:rsidP="000C7E90">
            <w:r>
              <w:lastRenderedPageBreak/>
              <w:t>Return</w:t>
            </w:r>
            <w:r w:rsidR="004F7FB8">
              <w:rPr>
                <w:noProof/>
              </w:rPr>
              <w:drawing>
                <wp:inline distT="0" distB="0" distL="0" distR="0" wp14:anchorId="6211BCAE" wp14:editId="5D8059B8">
                  <wp:extent cx="0" cy="0"/>
                  <wp:effectExtent l="0" t="0" r="0" b="0"/>
                  <wp:docPr id="34" name="image_33" descr="image desc fo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_33"/>
                          <pic:cNvPicPr/>
                        </pic:nvPicPr>
                        <pic:blipFill>
                          <a:blip r:link="rId5"/>
                          <a:stretch>
                            <a:fillRect/>
                          </a:stretch>
                        </pic:blipFill>
                        <pic:spPr>
                          <a:xfrm>
                            <a:off x="0" y="0"/>
                            <a:ext cx="0" cy="0"/>
                          </a:xfrm>
                          <a:prstGeom prst="rect">
                            <a:avLst/>
                          </a:prstGeom>
                        </pic:spPr>
                      </pic:pic>
                    </a:graphicData>
                  </a:graphic>
                </wp:inline>
              </w:drawing>
            </w:r>
            <w:r>
              <w:rPr>
                <w:b/>
                <w:bCs/>
                <w:highlight w:val="yellow"/>
              </w:rPr>
              <w:t xml:space="preserve"> to Work / Occupational Health</w:t>
            </w:r>
          </w:p>
        </w:tc>
        <w:tc>
          <w:tcPr>
            <w:tcW w:w="6655" w:type="dxa"/>
          </w:tcPr>
          <w:p w14:paraId="6E5F577F" w14:textId="77777777" w:rsidR="009D52E4" w:rsidRDefault="009D52E4" w:rsidP="000C7E90">
            <w:pPr>
              <w:pStyle w:val="ListParagraph"/>
              <w:numPr>
                <w:ilvl w:val="0"/>
                <w:numId w:val="5"/>
              </w:numPr>
            </w:pPr>
            <w:r w:rsidRPr="00071818">
              <w:t>Giving members confidence in returning  to work within the current guidelines/tools available</w:t>
            </w:r>
          </w:p>
          <w:p w14:paraId="5AACA164" w14:textId="77777777" w:rsidR="009D52E4" w:rsidRDefault="009D52E4" w:rsidP="000C7E90">
            <w:pPr>
              <w:pStyle w:val="ListParagraph"/>
            </w:pPr>
          </w:p>
          <w:p w14:paraId="2BB855B7" w14:textId="77777777" w:rsidR="009D52E4" w:rsidRDefault="009D52E4" w:rsidP="000C7E90">
            <w:pPr>
              <w:pStyle w:val="ListParagraph"/>
              <w:numPr>
                <w:ilvl w:val="0"/>
                <w:numId w:val="5"/>
              </w:numPr>
            </w:pPr>
            <w:r w:rsidRPr="00CE5707">
              <w:t>Individual Risk assessment by managers in return to work and in work if at risk</w:t>
            </w:r>
          </w:p>
          <w:p w14:paraId="59BD25E5" w14:textId="77777777" w:rsidR="009D52E4" w:rsidRDefault="009D52E4" w:rsidP="000C7E90">
            <w:pPr>
              <w:pStyle w:val="ListParagraph"/>
            </w:pPr>
          </w:p>
          <w:p w14:paraId="4863A8EB" w14:textId="77777777" w:rsidR="009D52E4" w:rsidRDefault="009D52E4" w:rsidP="000C7E90">
            <w:pPr>
              <w:pStyle w:val="ListParagraph"/>
              <w:numPr>
                <w:ilvl w:val="0"/>
                <w:numId w:val="5"/>
              </w:numPr>
            </w:pPr>
            <w:r w:rsidRPr="00595010">
              <w:t>As a business owner, I am concerned regarding the future. Any ergonomic work has ceased so specific guidelines on return to workplace assessments would be helpful. The government do not see our worth and have refused to include us for a grant. The government needs more awareness of physio if th</w:t>
            </w:r>
            <w:r>
              <w:t>is is the case and it has to com</w:t>
            </w:r>
            <w:r w:rsidRPr="00595010">
              <w:t>e from the CSP</w:t>
            </w:r>
          </w:p>
          <w:p w14:paraId="32541A56" w14:textId="77777777" w:rsidR="009D52E4" w:rsidRDefault="009D52E4" w:rsidP="000C7E90">
            <w:pPr>
              <w:pStyle w:val="ListParagraph"/>
            </w:pPr>
          </w:p>
          <w:p w14:paraId="5F831C59" w14:textId="77777777" w:rsidR="009D52E4" w:rsidRDefault="009D52E4" w:rsidP="000C7E90">
            <w:pPr>
              <w:pStyle w:val="ListParagraph"/>
              <w:numPr>
                <w:ilvl w:val="0"/>
                <w:numId w:val="5"/>
              </w:numPr>
            </w:pPr>
            <w:r w:rsidRPr="00595010">
              <w:t>Specific guidance for OH environments</w:t>
            </w:r>
          </w:p>
          <w:p w14:paraId="43E36AA2" w14:textId="77777777" w:rsidR="009D52E4" w:rsidRDefault="009D52E4" w:rsidP="000C7E90">
            <w:pPr>
              <w:pStyle w:val="ListParagraph"/>
            </w:pPr>
          </w:p>
          <w:p w14:paraId="067E9CB3" w14:textId="77777777" w:rsidR="009D52E4" w:rsidRDefault="009D52E4" w:rsidP="000C7E90">
            <w:pPr>
              <w:pStyle w:val="ListParagraph"/>
              <w:numPr>
                <w:ilvl w:val="0"/>
                <w:numId w:val="5"/>
              </w:numPr>
            </w:pPr>
            <w:r w:rsidRPr="00595010">
              <w:t xml:space="preserve">All the companies </w:t>
            </w:r>
            <w:proofErr w:type="spellStart"/>
            <w:r w:rsidRPr="00595010">
              <w:t>i</w:t>
            </w:r>
            <w:proofErr w:type="spellEnd"/>
            <w:r w:rsidRPr="00595010">
              <w:t xml:space="preserve"> work</w:t>
            </w:r>
            <w:r w:rsidR="004F7FB8">
              <w:rPr>
                <w:noProof/>
              </w:rPr>
              <w:drawing>
                <wp:inline distT="0" distB="0" distL="0" distR="0" wp14:anchorId="1FFEC103" wp14:editId="0B3F496A">
                  <wp:extent cx="0" cy="0"/>
                  <wp:effectExtent l="0" t="0" r="0" b="0"/>
                  <wp:docPr id="35" name="image_34" descr="image desc fo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_34"/>
                          <pic:cNvPicPr/>
                        </pic:nvPicPr>
                        <pic:blipFill>
                          <a:blip r:link="rId5"/>
                          <a:stretch>
                            <a:fillRect/>
                          </a:stretch>
                        </pic:blipFill>
                        <pic:spPr>
                          <a:xfrm>
                            <a:off x="0" y="0"/>
                            <a:ext cx="0" cy="0"/>
                          </a:xfrm>
                          <a:prstGeom prst="rect">
                            <a:avLst/>
                          </a:prstGeom>
                        </pic:spPr>
                      </pic:pic>
                    </a:graphicData>
                  </a:graphic>
                </wp:inline>
              </w:drawing>
            </w:r>
            <w:r>
              <w:t xml:space="preserve"> with are trying their best to save money while keeping up with their legal obligations. Many are stuck due to the HSE guidance being that laptop users should use a mouse and keyboard and find a way to raise their screen. As the guidance looks at sitting on a normal chair, most companies are taking the line that they will not provide even a basic chair, unless there are significant specialist requirements. This is despite knowing they will be asking people to WFH for the </w:t>
            </w:r>
            <w:r w:rsidRPr="00595010">
              <w:t>foreseeable future, and potentially permanently for most of them. As a result, many employees will end up having to purchase their own equipment. It would be useful to put some pressure of the HSE to provide some new guidance for those who will be WFH longer term, hoping that it may justify companies at least helping with sourcing seating and helping employees get a discount or being provided with adjustable seating for home</w:t>
            </w:r>
          </w:p>
          <w:p w14:paraId="424E3C52" w14:textId="77777777" w:rsidR="009D52E4" w:rsidRDefault="009D52E4" w:rsidP="000C7E90">
            <w:pPr>
              <w:pStyle w:val="ListParagraph"/>
            </w:pPr>
          </w:p>
          <w:p w14:paraId="4E6CDF98" w14:textId="77777777" w:rsidR="009D52E4" w:rsidRPr="00071818" w:rsidRDefault="009D52E4" w:rsidP="000C7E90">
            <w:pPr>
              <w:pStyle w:val="ListParagraph"/>
            </w:pPr>
          </w:p>
        </w:tc>
        <w:tc>
          <w:tcPr>
            <w:tcW w:w="5727" w:type="dxa"/>
          </w:tcPr>
          <w:p w14:paraId="41CAA0D6" w14:textId="77777777" w:rsidR="009D52E4" w:rsidRPr="00DB1450" w:rsidRDefault="009D52E4" w:rsidP="000C7E90">
            <w:pPr>
              <w:rPr>
                <w:b/>
              </w:rPr>
            </w:pPr>
            <w:r w:rsidRPr="00DB1450">
              <w:rPr>
                <w:b/>
              </w:rPr>
              <w:lastRenderedPageBreak/>
              <w:t>Please</w:t>
            </w:r>
            <w:r w:rsidR="004F7FB8">
              <w:rPr>
                <w:noProof/>
              </w:rPr>
              <w:drawing>
                <wp:inline distT="0" distB="0" distL="0" distR="0" wp14:anchorId="15F01943" wp14:editId="3705EA32">
                  <wp:extent cx="0" cy="0"/>
                  <wp:effectExtent l="0" t="0" r="0" b="0"/>
                  <wp:docPr id="36" name="image_35" descr="image desc fo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_35"/>
                          <pic:cNvPicPr/>
                        </pic:nvPicPr>
                        <pic:blipFill>
                          <a:blip r:link="rId5"/>
                          <a:stretch>
                            <a:fillRect/>
                          </a:stretch>
                        </pic:blipFill>
                        <pic:spPr>
                          <a:xfrm>
                            <a:off x="0" y="0"/>
                            <a:ext cx="0" cy="0"/>
                          </a:xfrm>
                          <a:prstGeom prst="rect">
                            <a:avLst/>
                          </a:prstGeom>
                        </pic:spPr>
                      </pic:pic>
                    </a:graphicData>
                  </a:graphic>
                </wp:inline>
              </w:drawing>
            </w:r>
            <w:r>
              <w:rPr>
                <w:b/>
              </w:rPr>
              <w:t xml:space="preserve"> see following tools and guidance for return to work:</w:t>
            </w:r>
          </w:p>
          <w:p w14:paraId="15890AAF" w14:textId="77777777" w:rsidR="009D52E4" w:rsidRPr="00DB1450" w:rsidRDefault="009D52E4" w:rsidP="000C7E90">
            <w:pPr>
              <w:rPr>
                <w:b/>
              </w:rPr>
            </w:pPr>
            <w:r w:rsidRPr="00DB1450">
              <w:rPr>
                <w:b/>
              </w:rPr>
              <w:t>AHP</w:t>
            </w:r>
            <w:r w:rsidR="004F7FB8">
              <w:rPr>
                <w:noProof/>
              </w:rPr>
              <w:drawing>
                <wp:inline distT="0" distB="0" distL="0" distR="0" wp14:anchorId="78F6453F" wp14:editId="1ACB6DDC">
                  <wp:extent cx="0" cy="0"/>
                  <wp:effectExtent l="0" t="0" r="0" b="0"/>
                  <wp:docPr id="37" name="image_36" descr="image desc fo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_36"/>
                          <pic:cNvPicPr/>
                        </pic:nvPicPr>
                        <pic:blipFill>
                          <a:blip r:link="rId5"/>
                          <a:stretch>
                            <a:fillRect/>
                          </a:stretch>
                        </pic:blipFill>
                        <pic:spPr>
                          <a:xfrm>
                            <a:off x="0" y="0"/>
                            <a:ext cx="0" cy="0"/>
                          </a:xfrm>
                          <a:prstGeom prst="rect">
                            <a:avLst/>
                          </a:prstGeom>
                        </pic:spPr>
                      </pic:pic>
                    </a:graphicData>
                  </a:graphic>
                </wp:inline>
              </w:drawing>
            </w:r>
            <w:r>
              <w:rPr>
                <w:b/>
              </w:rPr>
              <w:t xml:space="preserve"> Health and Work Report</w:t>
            </w:r>
          </w:p>
          <w:p w14:paraId="456BA65A" w14:textId="77777777" w:rsidR="009D52E4" w:rsidRDefault="000059EE" w:rsidP="000C7E90">
            <w:hyperlink r:id="rId27" w:history="1">
              <w:r w:rsidR="009D52E4" w:rsidRPr="00D331DE">
                <w:rPr>
                  <w:rStyle w:val="Hyperlink"/>
                </w:rPr>
                <w:t>http://www.ahpf.org.uk/AHP_Health_and_Work_Report.htm</w:t>
              </w:r>
            </w:hyperlink>
          </w:p>
          <w:p w14:paraId="4DD9AF2C" w14:textId="77777777" w:rsidR="009D52E4" w:rsidRPr="00EF6980" w:rsidRDefault="009D52E4" w:rsidP="000C7E90">
            <w:r>
              <w:t>Th</w:t>
            </w:r>
            <w:r w:rsidRPr="00EF6980">
              <w:t>e</w:t>
            </w:r>
            <w:r w:rsidR="004F7FB8">
              <w:rPr>
                <w:noProof/>
              </w:rPr>
              <w:drawing>
                <wp:inline distT="0" distB="0" distL="0" distR="0" wp14:anchorId="09426106" wp14:editId="5290DD53">
                  <wp:extent cx="0" cy="0"/>
                  <wp:effectExtent l="0" t="0" r="0" b="0"/>
                  <wp:docPr id="38" name="image_37" descr="image desc for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_37"/>
                          <pic:cNvPicPr/>
                        </pic:nvPicPr>
                        <pic:blipFill>
                          <a:blip r:link="rId5"/>
                          <a:stretch>
                            <a:fillRect/>
                          </a:stretch>
                        </pic:blipFill>
                        <pic:spPr>
                          <a:xfrm>
                            <a:off x="0" y="0"/>
                            <a:ext cx="0" cy="0"/>
                          </a:xfrm>
                          <a:prstGeom prst="rect">
                            <a:avLst/>
                          </a:prstGeom>
                        </pic:spPr>
                      </pic:pic>
                    </a:graphicData>
                  </a:graphic>
                </wp:inline>
              </w:drawing>
            </w:r>
            <w:r>
              <w:t xml:space="preserve"> CSP </w:t>
            </w:r>
            <w:r w:rsidRPr="00EF6980">
              <w:t>support individual risk assessment as part of the employers duty of care</w:t>
            </w:r>
          </w:p>
          <w:p w14:paraId="33221B14" w14:textId="77777777" w:rsidR="009D52E4" w:rsidRDefault="009D52E4" w:rsidP="000C7E90"/>
          <w:p w14:paraId="3E759DEA" w14:textId="77777777" w:rsidR="009D52E4" w:rsidRPr="00DB1450" w:rsidRDefault="009D52E4" w:rsidP="000C7E90">
            <w:pPr>
              <w:rPr>
                <w:b/>
              </w:rPr>
            </w:pPr>
            <w:r w:rsidRPr="00DB1450">
              <w:rPr>
                <w:b/>
              </w:rPr>
              <w:t>SOM (Society of Occupational Medicine) free Return to Work Toolkit:</w:t>
            </w:r>
          </w:p>
          <w:p w14:paraId="4137F712" w14:textId="77777777" w:rsidR="009D52E4" w:rsidRDefault="000059EE" w:rsidP="000C7E90">
            <w:hyperlink r:id="rId28" w:history="1">
              <w:r w:rsidR="009D52E4" w:rsidRPr="00D331DE">
                <w:rPr>
                  <w:rStyle w:val="Hyperlink"/>
                </w:rPr>
                <w:t>https://www.som.org.uk/return-to-work/</w:t>
              </w:r>
            </w:hyperlink>
          </w:p>
          <w:p w14:paraId="1B0E37F2" w14:textId="77777777" w:rsidR="009D52E4" w:rsidRDefault="009D52E4" w:rsidP="000C7E90"/>
          <w:p w14:paraId="0B85008E" w14:textId="77777777" w:rsidR="009D52E4" w:rsidRPr="006F20E7" w:rsidRDefault="009D52E4" w:rsidP="000C7E90">
            <w:pPr>
              <w:rPr>
                <w:highlight w:val="yellow"/>
              </w:rPr>
            </w:pPr>
            <w:r>
              <w:rPr>
                <w:highlight w:val="yellow"/>
              </w:rPr>
              <w:t xml:space="preserve"> </w:t>
            </w:r>
          </w:p>
          <w:p w14:paraId="0872FF90" w14:textId="77777777" w:rsidR="009D52E4" w:rsidRPr="008C2BE2" w:rsidRDefault="009D52E4" w:rsidP="000C7E90">
            <w:pPr>
              <w:rPr>
                <w:b/>
              </w:rPr>
            </w:pPr>
            <w:r w:rsidRPr="008C2BE2">
              <w:rPr>
                <w:b/>
              </w:rPr>
              <w:t>Please</w:t>
            </w:r>
            <w:r w:rsidR="004F7FB8">
              <w:rPr>
                <w:noProof/>
              </w:rPr>
              <w:drawing>
                <wp:inline distT="0" distB="0" distL="0" distR="0" wp14:anchorId="1A879132" wp14:editId="5DD9EF0C">
                  <wp:extent cx="0" cy="0"/>
                  <wp:effectExtent l="0" t="0" r="0" b="0"/>
                  <wp:docPr id="39" name="image_38" descr="image desc for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_38"/>
                          <pic:cNvPicPr/>
                        </pic:nvPicPr>
                        <pic:blipFill>
                          <a:blip r:link="rId5"/>
                          <a:stretch>
                            <a:fillRect/>
                          </a:stretch>
                        </pic:blipFill>
                        <pic:spPr>
                          <a:xfrm>
                            <a:off x="0" y="0"/>
                            <a:ext cx="0" cy="0"/>
                          </a:xfrm>
                          <a:prstGeom prst="rect">
                            <a:avLst/>
                          </a:prstGeom>
                        </pic:spPr>
                      </pic:pic>
                    </a:graphicData>
                  </a:graphic>
                </wp:inline>
              </w:drawing>
            </w:r>
            <w:r>
              <w:rPr>
                <w:b/>
              </w:rPr>
              <w:t xml:space="preserve"> also see further guidance from HSE here:</w:t>
            </w:r>
          </w:p>
          <w:p w14:paraId="3EC2DEBA" w14:textId="77777777" w:rsidR="009D52E4" w:rsidRPr="008C2BE2" w:rsidRDefault="009D52E4" w:rsidP="000C7E90">
            <w:pPr>
              <w:rPr>
                <w:b/>
              </w:rPr>
            </w:pPr>
            <w:r w:rsidRPr="008C2BE2">
              <w:rPr>
                <w:b/>
              </w:rPr>
              <w:t>Risk assessment in the workplace</w:t>
            </w:r>
          </w:p>
          <w:p w14:paraId="54E74DE0" w14:textId="77777777" w:rsidR="009D52E4" w:rsidRDefault="000059EE" w:rsidP="000C7E90">
            <w:hyperlink r:id="rId29" w:history="1">
              <w:r w:rsidR="009D52E4" w:rsidRPr="004816E7">
                <w:rPr>
                  <w:rStyle w:val="Hyperlink"/>
                </w:rPr>
                <w:t>https://www.hse.gov.uk/simple-health-safety/risk/index.htm</w:t>
              </w:r>
            </w:hyperlink>
          </w:p>
          <w:p w14:paraId="48A36F14" w14:textId="77777777" w:rsidR="009D52E4" w:rsidRDefault="009D52E4" w:rsidP="000C7E90"/>
          <w:p w14:paraId="40E930E6" w14:textId="77777777" w:rsidR="009D52E4" w:rsidRPr="008C2BE2" w:rsidRDefault="009D52E4" w:rsidP="000C7E90">
            <w:pPr>
              <w:rPr>
                <w:b/>
              </w:rPr>
            </w:pPr>
            <w:r w:rsidRPr="008C2BE2">
              <w:rPr>
                <w:b/>
              </w:rPr>
              <w:lastRenderedPageBreak/>
              <w:t>Working Safely Guide</w:t>
            </w:r>
          </w:p>
          <w:p w14:paraId="4D05D134" w14:textId="77777777" w:rsidR="009D52E4" w:rsidRDefault="000059EE" w:rsidP="000C7E90">
            <w:hyperlink r:id="rId30" w:history="1">
              <w:r w:rsidR="009D52E4" w:rsidRPr="004816E7">
                <w:rPr>
                  <w:rStyle w:val="Hyperlink"/>
                </w:rPr>
                <w:t>https://www.hse.gov.uk/news/assets/docs/working-safely-guide.pdf</w:t>
              </w:r>
            </w:hyperlink>
          </w:p>
          <w:p w14:paraId="73379613" w14:textId="77777777" w:rsidR="009D52E4" w:rsidRPr="006F20E7" w:rsidRDefault="009D52E4" w:rsidP="000C7E90">
            <w:pPr>
              <w:rPr>
                <w:b/>
              </w:rPr>
            </w:pPr>
            <w:r w:rsidRPr="006F20E7">
              <w:rPr>
                <w:b/>
              </w:rPr>
              <w:t xml:space="preserve">The CSP have worked hard to provide media coverage regarding our work with rehabilitation in collaboration with other stakeholders. </w:t>
            </w:r>
          </w:p>
          <w:p w14:paraId="36853D1B" w14:textId="77777777" w:rsidR="009D52E4" w:rsidRPr="00071818" w:rsidRDefault="009D52E4" w:rsidP="000C7E90"/>
        </w:tc>
      </w:tr>
      <w:tr w:rsidR="009D52E4" w:rsidRPr="00071818" w14:paraId="6D263FBE" w14:textId="77777777" w:rsidTr="000C7E90">
        <w:trPr>
          <w:trHeight w:val="300"/>
        </w:trPr>
        <w:tc>
          <w:tcPr>
            <w:tcW w:w="1566" w:type="dxa"/>
            <w:shd w:val="clear" w:color="auto" w:fill="DEEAF6" w:themeFill="accent1" w:themeFillTint="33"/>
          </w:tcPr>
          <w:p w14:paraId="20885804" w14:textId="77777777" w:rsidR="009D52E4" w:rsidRPr="00071818" w:rsidRDefault="009D52E4" w:rsidP="000C7E90">
            <w:r>
              <w:lastRenderedPageBreak/>
              <w:t>Re-start of other services</w:t>
            </w:r>
          </w:p>
        </w:tc>
        <w:tc>
          <w:tcPr>
            <w:tcW w:w="6655" w:type="dxa"/>
            <w:hideMark/>
          </w:tcPr>
          <w:p w14:paraId="29A550C5" w14:textId="77777777" w:rsidR="009D52E4" w:rsidRDefault="009D52E4" w:rsidP="000C7E90">
            <w:pPr>
              <w:pStyle w:val="ListParagraph"/>
              <w:numPr>
                <w:ilvl w:val="0"/>
                <w:numId w:val="5"/>
              </w:numPr>
            </w:pPr>
            <w:r w:rsidRPr="00CE5707">
              <w:t>Concerned re risks of delivering people handling practical training</w:t>
            </w:r>
          </w:p>
          <w:p w14:paraId="46185BB3" w14:textId="77777777" w:rsidR="009D52E4" w:rsidRDefault="009D52E4" w:rsidP="000C7E90">
            <w:pPr>
              <w:pStyle w:val="ListParagraph"/>
            </w:pPr>
          </w:p>
          <w:p w14:paraId="2F82BC78" w14:textId="77777777" w:rsidR="009D52E4" w:rsidRDefault="009D52E4" w:rsidP="000C7E90">
            <w:pPr>
              <w:pStyle w:val="ListParagraph"/>
              <w:numPr>
                <w:ilvl w:val="0"/>
                <w:numId w:val="5"/>
              </w:numPr>
            </w:pPr>
            <w:r w:rsidRPr="00595010">
              <w:t>Guidance on how, if at all possible, manual treatment can take place for current occupational</w:t>
            </w:r>
            <w:r>
              <w:t xml:space="preserve"> </w:t>
            </w:r>
            <w:r w:rsidRPr="00595010">
              <w:t>health contracts, without compromising infection control measures...</w:t>
            </w:r>
            <w:proofErr w:type="spellStart"/>
            <w:r w:rsidRPr="00595010">
              <w:t>ie</w:t>
            </w:r>
            <w:proofErr w:type="spellEnd"/>
            <w:r w:rsidRPr="00595010">
              <w:t>. We cannot perform manual treatment from 2 metres unless there is guidance on tools we can perhaps use and then clean between patients. Also face holes in plinth pose a heavy infection control risk so guidance on how best to clean/sanitise plinths would also be useful.</w:t>
            </w:r>
          </w:p>
          <w:p w14:paraId="45850449" w14:textId="77777777" w:rsidR="009D52E4" w:rsidRPr="00071818" w:rsidRDefault="009D52E4" w:rsidP="000C7E90">
            <w:pPr>
              <w:pStyle w:val="ListParagraph"/>
            </w:pPr>
          </w:p>
        </w:tc>
        <w:tc>
          <w:tcPr>
            <w:tcW w:w="5727" w:type="dxa"/>
          </w:tcPr>
          <w:p w14:paraId="1B02434E" w14:textId="77777777" w:rsidR="009D52E4" w:rsidRPr="00CF3F60" w:rsidRDefault="009D52E4" w:rsidP="000C7E90">
            <w:pPr>
              <w:rPr>
                <w:b/>
              </w:rPr>
            </w:pPr>
            <w:r w:rsidRPr="00CF3F60">
              <w:rPr>
                <w:b/>
              </w:rPr>
              <w:t>Please review national PPE guidance in conjunction with local policy. Also advisable to consult with local infection control teams:</w:t>
            </w:r>
          </w:p>
          <w:p w14:paraId="40DCD88F" w14:textId="77777777" w:rsidR="009D52E4" w:rsidRDefault="000059EE" w:rsidP="000C7E90">
            <w:hyperlink r:id="rId31" w:history="1">
              <w:r w:rsidR="009D52E4" w:rsidRPr="00D331DE">
                <w:rPr>
                  <w:rStyle w:val="Hyperlink"/>
                </w:rPr>
                <w:t>https://www.gov.uk/government/collections/coronavirus-covid-19-personal-protective-equipment-ppe</w:t>
              </w:r>
            </w:hyperlink>
          </w:p>
          <w:p w14:paraId="736CBBE4" w14:textId="77777777" w:rsidR="009D52E4" w:rsidRPr="00CE5707" w:rsidRDefault="009D52E4" w:rsidP="000C7E90"/>
          <w:p w14:paraId="2D7100C8" w14:textId="77777777" w:rsidR="009D52E4" w:rsidRPr="006F20E7" w:rsidRDefault="000059EE" w:rsidP="000C7E90">
            <w:hyperlink r:id="rId32" w:history="1">
              <w:r w:rsidR="009D52E4" w:rsidRPr="006F20E7">
                <w:rPr>
                  <w:rStyle w:val="Hyperlink"/>
                </w:rPr>
                <w:t>https://www.csp.org.uk/system/files/documents/2020-05/Covid-19_Face-to-Face%20Consultations_Flow%20Chart_V4.pdf</w:t>
              </w:r>
            </w:hyperlink>
          </w:p>
          <w:p w14:paraId="6337C24F" w14:textId="77777777" w:rsidR="009D52E4" w:rsidRPr="00CE5707" w:rsidRDefault="009D52E4" w:rsidP="000C7E90">
            <w:pPr>
              <w:rPr>
                <w:highlight w:val="yellow"/>
              </w:rPr>
            </w:pPr>
          </w:p>
        </w:tc>
      </w:tr>
      <w:tr w:rsidR="009D52E4" w:rsidRPr="00071818" w14:paraId="32F38FAC" w14:textId="77777777" w:rsidTr="000C7E90">
        <w:trPr>
          <w:trHeight w:val="558"/>
        </w:trPr>
        <w:tc>
          <w:tcPr>
            <w:tcW w:w="1566" w:type="dxa"/>
            <w:shd w:val="clear" w:color="auto" w:fill="DEEAF6" w:themeFill="accent1" w:themeFillTint="33"/>
          </w:tcPr>
          <w:p w14:paraId="6F683D34" w14:textId="77777777" w:rsidR="009D52E4" w:rsidRPr="00071818" w:rsidRDefault="009D52E4" w:rsidP="000C7E90">
            <w:r>
              <w:lastRenderedPageBreak/>
              <w:t>Workplace issues / concerns</w:t>
            </w:r>
          </w:p>
        </w:tc>
        <w:tc>
          <w:tcPr>
            <w:tcW w:w="6655" w:type="dxa"/>
            <w:hideMark/>
          </w:tcPr>
          <w:p w14:paraId="0D00E45D" w14:textId="77777777" w:rsidR="009D52E4" w:rsidRDefault="009D52E4" w:rsidP="000C7E90">
            <w:pPr>
              <w:pStyle w:val="ListParagraph"/>
              <w:numPr>
                <w:ilvl w:val="0"/>
                <w:numId w:val="5"/>
              </w:numPr>
            </w:pPr>
            <w:r w:rsidRPr="00071818">
              <w:t>Change in working hours.  We are now shift working in community therapy 8am-8pm.  Concerns that our trust will expect us to stay working these hours.  No formal change to contracts was discussed before this change.</w:t>
            </w:r>
          </w:p>
          <w:p w14:paraId="7645699F" w14:textId="77777777" w:rsidR="009D52E4" w:rsidRDefault="009D52E4" w:rsidP="000C7E90"/>
          <w:p w14:paraId="5FF1EE8C" w14:textId="77777777" w:rsidR="009D52E4" w:rsidRDefault="009D52E4" w:rsidP="000C7E90">
            <w:pPr>
              <w:pStyle w:val="ListParagraph"/>
              <w:numPr>
                <w:ilvl w:val="0"/>
                <w:numId w:val="5"/>
              </w:numPr>
            </w:pPr>
            <w:r w:rsidRPr="00595010">
              <w:t>Work part-time temporary contract &amp; part-time self-employed. Worried re</w:t>
            </w:r>
            <w:r w:rsidR="004F7FB8">
              <w:rPr>
                <w:noProof/>
              </w:rPr>
              <w:drawing>
                <wp:inline distT="0" distB="0" distL="0" distR="0" wp14:anchorId="0CB48EEE" wp14:editId="05DC05B3">
                  <wp:extent cx="0" cy="0"/>
                  <wp:effectExtent l="0" t="0" r="0" b="0"/>
                  <wp:docPr id="40" name="image_39" descr="image desc for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_39"/>
                          <pic:cNvPicPr/>
                        </pic:nvPicPr>
                        <pic:blipFill>
                          <a:blip r:link="rId5"/>
                          <a:stretch>
                            <a:fillRect/>
                          </a:stretch>
                        </pic:blipFill>
                        <pic:spPr>
                          <a:xfrm>
                            <a:off x="0" y="0"/>
                            <a:ext cx="0" cy="0"/>
                          </a:xfrm>
                          <a:prstGeom prst="rect">
                            <a:avLst/>
                          </a:prstGeom>
                        </pic:spPr>
                      </pic:pic>
                    </a:graphicData>
                  </a:graphic>
                </wp:inline>
              </w:drawing>
            </w:r>
            <w:r>
              <w:t xml:space="preserve"> .</w:t>
            </w:r>
            <w:r w:rsidRPr="00595010">
              <w:t xml:space="preserve"> Will</w:t>
            </w:r>
            <w:r w:rsidR="004F7FB8">
              <w:rPr>
                <w:noProof/>
              </w:rPr>
              <w:drawing>
                <wp:inline distT="0" distB="0" distL="0" distR="0" wp14:anchorId="64D35135" wp14:editId="19DF4C67">
                  <wp:extent cx="0" cy="0"/>
                  <wp:effectExtent l="0" t="0" r="0" b="0"/>
                  <wp:docPr id="41" name="image_40" descr="image desc for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_40"/>
                          <pic:cNvPicPr/>
                        </pic:nvPicPr>
                        <pic:blipFill>
                          <a:blip r:link="rId5"/>
                          <a:stretch>
                            <a:fillRect/>
                          </a:stretch>
                        </pic:blipFill>
                        <pic:spPr>
                          <a:xfrm>
                            <a:off x="0" y="0"/>
                            <a:ext cx="0" cy="0"/>
                          </a:xfrm>
                          <a:prstGeom prst="rect">
                            <a:avLst/>
                          </a:prstGeom>
                        </pic:spPr>
                      </pic:pic>
                    </a:graphicData>
                  </a:graphic>
                </wp:inline>
              </w:drawing>
            </w:r>
            <w:r>
              <w:t xml:space="preserve"> I still have a job for both jobs in private sectors? Have found out today that I am not eligible for self-employed grant, as these earnings are less than employed role. Cannot get universal credit. Have been looking at working in supermarket. </w:t>
            </w:r>
            <w:r w:rsidRPr="00595010">
              <w:t>Really, worried if I will be able to return to previous work and whe</w:t>
            </w:r>
            <w:r>
              <w:t>n? I am a highly specialised Occ.</w:t>
            </w:r>
            <w:r w:rsidRPr="00595010">
              <w:t xml:space="preserve"> health</w:t>
            </w:r>
            <w:r w:rsidR="004F7FB8">
              <w:rPr>
                <w:noProof/>
              </w:rPr>
              <w:drawing>
                <wp:inline distT="0" distB="0" distL="0" distR="0" wp14:anchorId="2682BF58" wp14:editId="00F36817">
                  <wp:extent cx="0" cy="0"/>
                  <wp:effectExtent l="0" t="0" r="0" b="0"/>
                  <wp:docPr id="42" name="image_41" descr="image desc fo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_41"/>
                          <pic:cNvPicPr/>
                        </pic:nvPicPr>
                        <pic:blipFill>
                          <a:blip r:link="rId5"/>
                          <a:stretch>
                            <a:fillRect/>
                          </a:stretch>
                        </pic:blipFill>
                        <pic:spPr>
                          <a:xfrm>
                            <a:off x="0" y="0"/>
                            <a:ext cx="0" cy="0"/>
                          </a:xfrm>
                          <a:prstGeom prst="rect">
                            <a:avLst/>
                          </a:prstGeom>
                        </pic:spPr>
                      </pic:pic>
                    </a:graphicData>
                  </a:graphic>
                </wp:inline>
              </w:drawing>
            </w:r>
            <w:r>
              <w:t xml:space="preserve"> physio with large number of years of experience. Unsure what to do next? Wait and see, but for how long? When we be able to resume face-to-face contact with clients? That is if they want to come to the clinic. Worried about my future and financial situation. Online videos and training would be helpful.</w:t>
            </w:r>
          </w:p>
          <w:p w14:paraId="5F595F61" w14:textId="77777777" w:rsidR="009D52E4" w:rsidRDefault="009D52E4" w:rsidP="000C7E90">
            <w:pPr>
              <w:pStyle w:val="ListParagraph"/>
            </w:pPr>
          </w:p>
          <w:p w14:paraId="02ACE302" w14:textId="77777777" w:rsidR="009D52E4" w:rsidRDefault="009D52E4" w:rsidP="000C7E90">
            <w:pPr>
              <w:pStyle w:val="ListParagraph"/>
              <w:numPr>
                <w:ilvl w:val="0"/>
                <w:numId w:val="5"/>
              </w:numPr>
            </w:pPr>
            <w:r w:rsidRPr="00595010">
              <w:t>Supporting physiotherapy colleagues - I am currently still at work remotely, mainly from home but colleagues are furloughed/stood down without pay (contractors).</w:t>
            </w:r>
          </w:p>
          <w:p w14:paraId="3D8D843E" w14:textId="77777777" w:rsidR="009D52E4" w:rsidRDefault="009D52E4" w:rsidP="000C7E90">
            <w:pPr>
              <w:pStyle w:val="ListParagraph"/>
            </w:pPr>
          </w:p>
          <w:p w14:paraId="7917010F" w14:textId="77777777" w:rsidR="009D52E4" w:rsidRDefault="009D52E4" w:rsidP="000C7E90">
            <w:pPr>
              <w:pStyle w:val="ListParagraph"/>
              <w:numPr>
                <w:ilvl w:val="0"/>
                <w:numId w:val="5"/>
              </w:numPr>
            </w:pPr>
            <w:r w:rsidRPr="00595010">
              <w:t>redeployment;</w:t>
            </w:r>
            <w:r w:rsidR="004F7FB8">
              <w:rPr>
                <w:noProof/>
              </w:rPr>
              <w:drawing>
                <wp:inline distT="0" distB="0" distL="0" distR="0" wp14:anchorId="14ECFB06" wp14:editId="6266BF4A">
                  <wp:extent cx="0" cy="0"/>
                  <wp:effectExtent l="0" t="0" r="0" b="0"/>
                  <wp:docPr id="43" name="image_42" descr="image desc fo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_42"/>
                          <pic:cNvPicPr/>
                        </pic:nvPicPr>
                        <pic:blipFill>
                          <a:blip r:link="rId5"/>
                          <a:stretch>
                            <a:fillRect/>
                          </a:stretch>
                        </pic:blipFill>
                        <pic:spPr>
                          <a:xfrm>
                            <a:off x="0" y="0"/>
                            <a:ext cx="0" cy="0"/>
                          </a:xfrm>
                          <a:prstGeom prst="rect">
                            <a:avLst/>
                          </a:prstGeom>
                        </pic:spPr>
                      </pic:pic>
                    </a:graphicData>
                  </a:graphic>
                </wp:inline>
              </w:drawing>
            </w:r>
            <w:r>
              <w:t xml:space="preserve"> changes to working hours; future job security</w:t>
            </w:r>
          </w:p>
          <w:p w14:paraId="029098AF" w14:textId="77777777" w:rsidR="009D52E4" w:rsidRDefault="009D52E4" w:rsidP="000C7E90">
            <w:pPr>
              <w:pStyle w:val="ListParagraph"/>
            </w:pPr>
          </w:p>
          <w:p w14:paraId="003E2B59" w14:textId="77777777" w:rsidR="009D52E4" w:rsidRDefault="009D52E4" w:rsidP="000C7E90">
            <w:pPr>
              <w:pStyle w:val="ListParagraph"/>
              <w:numPr>
                <w:ilvl w:val="0"/>
                <w:numId w:val="5"/>
              </w:numPr>
            </w:pPr>
            <w:r w:rsidRPr="00595010">
              <w:t>Redundancies.</w:t>
            </w:r>
          </w:p>
          <w:p w14:paraId="6C11AA88" w14:textId="77777777" w:rsidR="009D52E4" w:rsidRDefault="009D52E4" w:rsidP="000C7E90">
            <w:pPr>
              <w:pStyle w:val="ListParagraph"/>
            </w:pPr>
          </w:p>
          <w:p w14:paraId="7CC812E4" w14:textId="77777777" w:rsidR="009D52E4" w:rsidRDefault="009D52E4" w:rsidP="000C7E90">
            <w:pPr>
              <w:pStyle w:val="ListParagraph"/>
            </w:pPr>
          </w:p>
          <w:p w14:paraId="2289AFA3" w14:textId="77777777" w:rsidR="009D52E4" w:rsidRPr="00071818" w:rsidRDefault="009D52E4" w:rsidP="000C7E90">
            <w:pPr>
              <w:pStyle w:val="ListParagraph"/>
            </w:pPr>
          </w:p>
        </w:tc>
        <w:tc>
          <w:tcPr>
            <w:tcW w:w="5727" w:type="dxa"/>
          </w:tcPr>
          <w:p w14:paraId="1723CEF8" w14:textId="77777777" w:rsidR="009D52E4" w:rsidRDefault="009D52E4" w:rsidP="000C7E90">
            <w:pPr>
              <w:rPr>
                <w:b/>
              </w:rPr>
            </w:pPr>
            <w:r>
              <w:rPr>
                <w:b/>
              </w:rPr>
              <w:t>Please see our section on the CSP website for all workplace related questions:</w:t>
            </w:r>
          </w:p>
          <w:p w14:paraId="53C7AFE6" w14:textId="77777777" w:rsidR="009D52E4" w:rsidRDefault="000059EE" w:rsidP="000C7E90">
            <w:hyperlink r:id="rId33" w:history="1">
              <w:r w:rsidR="009D52E4" w:rsidRPr="00D331DE">
                <w:rPr>
                  <w:rStyle w:val="Hyperlink"/>
                </w:rPr>
                <w:t>https://www.csp.org.uk/news/coronavirus/workplace-employment/workplace-faqs</w:t>
              </w:r>
            </w:hyperlink>
          </w:p>
          <w:p w14:paraId="2EB3E00D" w14:textId="77777777" w:rsidR="009D52E4" w:rsidRPr="00DB1450" w:rsidRDefault="009D52E4" w:rsidP="000C7E90"/>
          <w:p w14:paraId="45A70FDD" w14:textId="77777777" w:rsidR="009D52E4" w:rsidRDefault="009D52E4" w:rsidP="000C7E90">
            <w:r>
              <w:t>Advice would be to c</w:t>
            </w:r>
            <w:r w:rsidRPr="00F528E4">
              <w:t xml:space="preserve">ontact </w:t>
            </w:r>
            <w:r>
              <w:t xml:space="preserve">your </w:t>
            </w:r>
            <w:r w:rsidRPr="00F528E4">
              <w:t>local</w:t>
            </w:r>
            <w:r w:rsidR="004F7FB8">
              <w:rPr>
                <w:noProof/>
              </w:rPr>
              <w:drawing>
                <wp:inline distT="0" distB="0" distL="0" distR="0" wp14:anchorId="1AC5625F" wp14:editId="215BA8A3">
                  <wp:extent cx="0" cy="0"/>
                  <wp:effectExtent l="0" t="0" r="0" b="0"/>
                  <wp:docPr id="44" name="image_43" descr="image desc for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_43"/>
                          <pic:cNvPicPr/>
                        </pic:nvPicPr>
                        <pic:blipFill>
                          <a:blip r:link="rId5"/>
                          <a:stretch>
                            <a:fillRect/>
                          </a:stretch>
                        </pic:blipFill>
                        <pic:spPr>
                          <a:xfrm>
                            <a:off x="0" y="0"/>
                            <a:ext cx="0" cy="0"/>
                          </a:xfrm>
                          <a:prstGeom prst="rect">
                            <a:avLst/>
                          </a:prstGeom>
                        </pic:spPr>
                      </pic:pic>
                    </a:graphicData>
                  </a:graphic>
                </wp:inline>
              </w:drawing>
            </w:r>
            <w:r>
              <w:t xml:space="preserve"> CSP steward or safety reps </w:t>
            </w:r>
            <w:r w:rsidRPr="00F528E4">
              <w:t>to</w:t>
            </w:r>
            <w:r w:rsidR="004F7FB8">
              <w:rPr>
                <w:noProof/>
              </w:rPr>
              <w:drawing>
                <wp:inline distT="0" distB="0" distL="0" distR="0" wp14:anchorId="54612BB0" wp14:editId="2ED5DACD">
                  <wp:extent cx="0" cy="0"/>
                  <wp:effectExtent l="0" t="0" r="0" b="0"/>
                  <wp:docPr id="45" name="image_44" descr="image desc for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_44"/>
                          <pic:cNvPicPr/>
                        </pic:nvPicPr>
                        <pic:blipFill>
                          <a:blip r:link="rId5"/>
                          <a:stretch>
                            <a:fillRect/>
                          </a:stretch>
                        </pic:blipFill>
                        <pic:spPr>
                          <a:xfrm>
                            <a:off x="0" y="0"/>
                            <a:ext cx="0" cy="0"/>
                          </a:xfrm>
                          <a:prstGeom prst="rect">
                            <a:avLst/>
                          </a:prstGeom>
                        </pic:spPr>
                      </pic:pic>
                    </a:graphicData>
                  </a:graphic>
                </wp:inline>
              </w:drawing>
            </w:r>
            <w:r>
              <w:t xml:space="preserve"> work through individual queries.  In</w:t>
            </w:r>
            <w:r w:rsidR="004F7FB8">
              <w:rPr>
                <w:noProof/>
              </w:rPr>
              <w:drawing>
                <wp:inline distT="0" distB="0" distL="0" distR="0" wp14:anchorId="5D37B879" wp14:editId="3DACD72B">
                  <wp:extent cx="0" cy="0"/>
                  <wp:effectExtent l="0" t="0" r="0" b="0"/>
                  <wp:docPr id="46" name="image_45" descr="image desc fo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_45"/>
                          <pic:cNvPicPr/>
                        </pic:nvPicPr>
                        <pic:blipFill>
                          <a:blip r:link="rId5"/>
                          <a:stretch>
                            <a:fillRect/>
                          </a:stretch>
                        </pic:blipFill>
                        <pic:spPr>
                          <a:xfrm>
                            <a:off x="0" y="0"/>
                            <a:ext cx="0" cy="0"/>
                          </a:xfrm>
                          <a:prstGeom prst="rect">
                            <a:avLst/>
                          </a:prstGeom>
                        </pic:spPr>
                      </pic:pic>
                    </a:graphicData>
                  </a:graphic>
                </wp:inline>
              </w:drawing>
            </w:r>
            <w:r>
              <w:t xml:space="preserve"> workplaces that don’t have a workplace rep, members would need to contact the CSP directly for advice on 02073066666</w:t>
            </w:r>
          </w:p>
          <w:p w14:paraId="35187384" w14:textId="77777777" w:rsidR="009D52E4" w:rsidRDefault="009D52E4" w:rsidP="000C7E90"/>
          <w:p w14:paraId="06146DD1" w14:textId="77777777" w:rsidR="009D52E4" w:rsidRDefault="009D52E4" w:rsidP="000C7E90">
            <w:r>
              <w:t>ERUS,</w:t>
            </w:r>
            <w:r w:rsidR="004F7FB8">
              <w:rPr>
                <w:noProof/>
              </w:rPr>
              <w:drawing>
                <wp:inline distT="0" distB="0" distL="0" distR="0" wp14:anchorId="2AC764F7" wp14:editId="3E791120">
                  <wp:extent cx="0" cy="0"/>
                  <wp:effectExtent l="0" t="0" r="0" b="0"/>
                  <wp:docPr id="47" name="image_46" descr="image desc fo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_46"/>
                          <pic:cNvPicPr/>
                        </pic:nvPicPr>
                        <pic:blipFill>
                          <a:blip r:link="rId5"/>
                          <a:stretch>
                            <a:fillRect/>
                          </a:stretch>
                        </pic:blipFill>
                        <pic:spPr>
                          <a:xfrm>
                            <a:off x="0" y="0"/>
                            <a:ext cx="0" cy="0"/>
                          </a:xfrm>
                          <a:prstGeom prst="rect">
                            <a:avLst/>
                          </a:prstGeom>
                        </pic:spPr>
                      </pic:pic>
                    </a:graphicData>
                  </a:graphic>
                </wp:inline>
              </w:drawing>
            </w:r>
            <w:r>
              <w:t xml:space="preserve"> the CSP trade union arm represents CSP members who are employees or workers.  </w:t>
            </w:r>
          </w:p>
          <w:p w14:paraId="58C59CC0" w14:textId="77777777" w:rsidR="009D52E4" w:rsidRDefault="009D52E4" w:rsidP="000C7E90">
            <w:r>
              <w:t>All</w:t>
            </w:r>
            <w:r w:rsidR="004F7FB8">
              <w:rPr>
                <w:noProof/>
              </w:rPr>
              <w:drawing>
                <wp:inline distT="0" distB="0" distL="0" distR="0" wp14:anchorId="4592D7B6" wp14:editId="2D6A27DA">
                  <wp:extent cx="0" cy="0"/>
                  <wp:effectExtent l="0" t="0" r="0" b="0"/>
                  <wp:docPr id="48" name="image_47" descr="image desc for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_47"/>
                          <pic:cNvPicPr/>
                        </pic:nvPicPr>
                        <pic:blipFill>
                          <a:blip r:link="rId5"/>
                          <a:stretch>
                            <a:fillRect/>
                          </a:stretch>
                        </pic:blipFill>
                        <pic:spPr>
                          <a:xfrm>
                            <a:off x="0" y="0"/>
                            <a:ext cx="0" cy="0"/>
                          </a:xfrm>
                          <a:prstGeom prst="rect">
                            <a:avLst/>
                          </a:prstGeom>
                        </pic:spPr>
                      </pic:pic>
                    </a:graphicData>
                  </a:graphic>
                </wp:inline>
              </w:drawing>
            </w:r>
            <w:r>
              <w:t xml:space="preserve"> registered members including self-employed have access to ERUS support in regulatory matters (HCPC investigation and hearing) </w:t>
            </w:r>
          </w:p>
          <w:p w14:paraId="301B69F0" w14:textId="77777777" w:rsidR="009D52E4" w:rsidRDefault="009D52E4" w:rsidP="000C7E90">
            <w:pPr>
              <w:rPr>
                <w:b/>
                <w:color w:val="FFC000"/>
              </w:rPr>
            </w:pPr>
          </w:p>
          <w:p w14:paraId="26BBDD27" w14:textId="77777777" w:rsidR="009D52E4" w:rsidRDefault="009D52E4" w:rsidP="000C7E90">
            <w:pPr>
              <w:rPr>
                <w:b/>
                <w:color w:val="FFC000"/>
              </w:rPr>
            </w:pPr>
          </w:p>
          <w:p w14:paraId="101FE727" w14:textId="77777777" w:rsidR="009D52E4" w:rsidRPr="00DB1450" w:rsidRDefault="009D52E4" w:rsidP="000C7E90">
            <w:pPr>
              <w:rPr>
                <w:highlight w:val="yellow"/>
              </w:rPr>
            </w:pPr>
          </w:p>
        </w:tc>
      </w:tr>
      <w:tr w:rsidR="009D52E4" w:rsidRPr="00071818" w14:paraId="52734282" w14:textId="77777777" w:rsidTr="000C7E90">
        <w:trPr>
          <w:trHeight w:val="830"/>
        </w:trPr>
        <w:tc>
          <w:tcPr>
            <w:tcW w:w="1566" w:type="dxa"/>
            <w:shd w:val="clear" w:color="auto" w:fill="DEEAF6" w:themeFill="accent1" w:themeFillTint="33"/>
          </w:tcPr>
          <w:p w14:paraId="44DB7E6B" w14:textId="77777777" w:rsidR="009D52E4" w:rsidRPr="00071818" w:rsidRDefault="009D52E4" w:rsidP="000C7E90">
            <w:r>
              <w:t>CSP</w:t>
            </w:r>
            <w:r w:rsidR="004F7FB8">
              <w:rPr>
                <w:noProof/>
              </w:rPr>
              <w:drawing>
                <wp:inline distT="0" distB="0" distL="0" distR="0" wp14:anchorId="5C879BA7" wp14:editId="596B3E1E">
                  <wp:extent cx="0" cy="0"/>
                  <wp:effectExtent l="0" t="0" r="0" b="0"/>
                  <wp:docPr id="49" name="image_48" descr="image desc fo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_48"/>
                          <pic:cNvPicPr/>
                        </pic:nvPicPr>
                        <pic:blipFill>
                          <a:blip r:link="rId5"/>
                          <a:stretch>
                            <a:fillRect/>
                          </a:stretch>
                        </pic:blipFill>
                        <pic:spPr>
                          <a:xfrm>
                            <a:off x="0" y="0"/>
                            <a:ext cx="0" cy="0"/>
                          </a:xfrm>
                          <a:prstGeom prst="rect">
                            <a:avLst/>
                          </a:prstGeom>
                        </pic:spPr>
                      </pic:pic>
                    </a:graphicData>
                  </a:graphic>
                </wp:inline>
              </w:drawing>
            </w:r>
            <w:r>
              <w:rPr>
                <w:highlight w:val="yellow"/>
              </w:rPr>
              <w:t xml:space="preserve"> website queries</w:t>
            </w:r>
          </w:p>
        </w:tc>
        <w:tc>
          <w:tcPr>
            <w:tcW w:w="6655" w:type="dxa"/>
            <w:hideMark/>
          </w:tcPr>
          <w:p w14:paraId="338DACE8" w14:textId="77777777" w:rsidR="009D52E4" w:rsidRPr="00071818" w:rsidRDefault="009D52E4" w:rsidP="000C7E90">
            <w:pPr>
              <w:pStyle w:val="ListParagraph"/>
              <w:numPr>
                <w:ilvl w:val="0"/>
                <w:numId w:val="6"/>
              </w:numPr>
            </w:pPr>
            <w:r w:rsidRPr="00595010">
              <w:t>CSP need to please mark their updates clearly so we don’t have to click in every link - it’s not clear what’s updated when</w:t>
            </w:r>
          </w:p>
        </w:tc>
        <w:tc>
          <w:tcPr>
            <w:tcW w:w="5727" w:type="dxa"/>
          </w:tcPr>
          <w:p w14:paraId="5D2F188C" w14:textId="77777777" w:rsidR="009D52E4" w:rsidRDefault="009D52E4" w:rsidP="000C7E90">
            <w:pPr>
              <w:ind w:left="360"/>
              <w:rPr>
                <w:b/>
              </w:rPr>
            </w:pPr>
            <w:r w:rsidRPr="00A94AF7">
              <w:rPr>
                <w:b/>
              </w:rPr>
              <w:t>This</w:t>
            </w:r>
            <w:r w:rsidR="004F7FB8">
              <w:rPr>
                <w:noProof/>
              </w:rPr>
              <w:drawing>
                <wp:inline distT="0" distB="0" distL="0" distR="0" wp14:anchorId="023AE6AF" wp14:editId="28B07CA0">
                  <wp:extent cx="0" cy="0"/>
                  <wp:effectExtent l="0" t="0" r="0" b="0"/>
                  <wp:docPr id="50" name="image_49" descr="image desc for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_49"/>
                          <pic:cNvPicPr/>
                        </pic:nvPicPr>
                        <pic:blipFill>
                          <a:blip r:link="rId5"/>
                          <a:stretch>
                            <a:fillRect/>
                          </a:stretch>
                        </pic:blipFill>
                        <pic:spPr>
                          <a:xfrm>
                            <a:off x="0" y="0"/>
                            <a:ext cx="0" cy="0"/>
                          </a:xfrm>
                          <a:prstGeom prst="rect">
                            <a:avLst/>
                          </a:prstGeom>
                        </pic:spPr>
                      </pic:pic>
                    </a:graphicData>
                  </a:graphic>
                </wp:inline>
              </w:drawing>
            </w:r>
            <w:r>
              <w:rPr>
                <w:b/>
              </w:rPr>
              <w:t xml:space="preserve"> has been addressed and we aim to perform regular checks on our information and update asap when guidance changes.</w:t>
            </w:r>
          </w:p>
          <w:p w14:paraId="72CD8BA6" w14:textId="77777777" w:rsidR="009D52E4" w:rsidRPr="00A94AF7" w:rsidRDefault="009D52E4" w:rsidP="000C7E90">
            <w:pPr>
              <w:ind w:left="360"/>
              <w:rPr>
                <w:b/>
              </w:rPr>
            </w:pPr>
          </w:p>
        </w:tc>
      </w:tr>
      <w:tr w:rsidR="009D52E4" w:rsidRPr="00071818" w14:paraId="3AB77FC3" w14:textId="77777777" w:rsidTr="000C7E90">
        <w:trPr>
          <w:trHeight w:val="1200"/>
        </w:trPr>
        <w:tc>
          <w:tcPr>
            <w:tcW w:w="1566" w:type="dxa"/>
            <w:shd w:val="clear" w:color="auto" w:fill="DEEAF6" w:themeFill="accent1" w:themeFillTint="33"/>
          </w:tcPr>
          <w:p w14:paraId="2ACB61F3" w14:textId="77777777" w:rsidR="009D52E4" w:rsidRPr="00071818" w:rsidRDefault="009D52E4" w:rsidP="000C7E90">
            <w:r>
              <w:lastRenderedPageBreak/>
              <w:t>Business support</w:t>
            </w:r>
          </w:p>
        </w:tc>
        <w:tc>
          <w:tcPr>
            <w:tcW w:w="6655" w:type="dxa"/>
            <w:hideMark/>
          </w:tcPr>
          <w:p w14:paraId="57797042" w14:textId="77777777" w:rsidR="009D52E4" w:rsidRDefault="009D52E4" w:rsidP="000C7E90">
            <w:pPr>
              <w:pStyle w:val="ListParagraph"/>
              <w:numPr>
                <w:ilvl w:val="0"/>
                <w:numId w:val="6"/>
              </w:numPr>
            </w:pPr>
            <w:r w:rsidRPr="00071818">
              <w:t xml:space="preserve">CSP as mentioned before business support with issues like insurance and also clearer guidance on face to face - contradictory information at present </w:t>
            </w:r>
          </w:p>
          <w:p w14:paraId="68D46AAB" w14:textId="77777777" w:rsidR="009D52E4" w:rsidRDefault="009D52E4" w:rsidP="000C7E90">
            <w:pPr>
              <w:pStyle w:val="ListParagraph"/>
            </w:pPr>
          </w:p>
          <w:p w14:paraId="380D0208" w14:textId="77777777" w:rsidR="009D52E4" w:rsidRDefault="009D52E4" w:rsidP="000C7E90">
            <w:pPr>
              <w:pStyle w:val="ListParagraph"/>
            </w:pPr>
          </w:p>
          <w:p w14:paraId="6613B390" w14:textId="77777777" w:rsidR="009D52E4" w:rsidRPr="00071818" w:rsidRDefault="009D52E4" w:rsidP="000C7E90">
            <w:pPr>
              <w:pStyle w:val="ListParagraph"/>
              <w:numPr>
                <w:ilvl w:val="0"/>
                <w:numId w:val="6"/>
              </w:numPr>
            </w:pPr>
            <w:r w:rsidRPr="0060501E">
              <w:t>I am a partner in a private clinic. I completely understand and accept that the current restrictions are the right thing to do from a public health perspective. However, I am concerned regarding the long-term viability of my practice. As the financial assistance that we have received so far (small business grant etc.) will run out reasonably soon. At that point, difficult decisions will need to be made.</w:t>
            </w:r>
          </w:p>
        </w:tc>
        <w:tc>
          <w:tcPr>
            <w:tcW w:w="5727" w:type="dxa"/>
          </w:tcPr>
          <w:p w14:paraId="1CDC802B" w14:textId="77777777" w:rsidR="009D52E4" w:rsidRPr="00DB1450" w:rsidRDefault="009D52E4" w:rsidP="000C7E90">
            <w:pPr>
              <w:pStyle w:val="ListParagraph"/>
              <w:rPr>
                <w:b/>
              </w:rPr>
            </w:pPr>
            <w:r w:rsidRPr="00DB1450">
              <w:rPr>
                <w:b/>
              </w:rPr>
              <w:t>Please see website updates for business advice here:</w:t>
            </w:r>
          </w:p>
          <w:p w14:paraId="522DB7D4" w14:textId="77777777" w:rsidR="009D52E4" w:rsidRDefault="000059EE" w:rsidP="000C7E90">
            <w:pPr>
              <w:pStyle w:val="ListParagraph"/>
            </w:pPr>
            <w:hyperlink r:id="rId34" w:history="1">
              <w:r w:rsidR="009D52E4" w:rsidRPr="00D331DE">
                <w:rPr>
                  <w:rStyle w:val="Hyperlink"/>
                </w:rPr>
                <w:t>https://www.csp.org.uk/news/coronavirus/private-practiceindependent-sector/government-financial-support-businesses-self</w:t>
              </w:r>
            </w:hyperlink>
          </w:p>
          <w:p w14:paraId="3EF2216C" w14:textId="77777777" w:rsidR="009D52E4" w:rsidRPr="00071818" w:rsidRDefault="009D52E4" w:rsidP="000C7E90">
            <w:pPr>
              <w:pStyle w:val="ListParagraph"/>
            </w:pPr>
          </w:p>
          <w:p w14:paraId="69F90B2B" w14:textId="77777777" w:rsidR="009D52E4" w:rsidRPr="006F20E7" w:rsidRDefault="000059EE" w:rsidP="000C7E90">
            <w:pPr>
              <w:pStyle w:val="ListParagraph"/>
            </w:pPr>
            <w:hyperlink r:id="rId35" w:history="1">
              <w:r w:rsidR="009D52E4" w:rsidRPr="006F20E7">
                <w:rPr>
                  <w:rStyle w:val="Hyperlink"/>
                </w:rPr>
                <w:t>https://www.csp.org.uk/system/files/documents/2020-05/Covid-19_Face-to-Face%20Consultations_Flow%20Chart_V4.pdf</w:t>
              </w:r>
            </w:hyperlink>
          </w:p>
          <w:p w14:paraId="122E4FC8" w14:textId="77777777" w:rsidR="009D52E4" w:rsidRPr="00071818" w:rsidRDefault="009D52E4" w:rsidP="000C7E90">
            <w:pPr>
              <w:pStyle w:val="ListParagraph"/>
              <w:rPr>
                <w:highlight w:val="yellow"/>
              </w:rPr>
            </w:pPr>
          </w:p>
          <w:p w14:paraId="15B7795C" w14:textId="77777777" w:rsidR="009D52E4" w:rsidRPr="001C00A9" w:rsidRDefault="009D52E4" w:rsidP="000C7E90">
            <w:pPr>
              <w:pStyle w:val="ListParagraph"/>
              <w:rPr>
                <w:b/>
                <w:highlight w:val="yellow"/>
              </w:rPr>
            </w:pPr>
            <w:r w:rsidRPr="001C00A9">
              <w:rPr>
                <w:b/>
              </w:rPr>
              <w:t>We cannot provide further business support – advice would be to contact Physio First for further guidance</w:t>
            </w:r>
            <w:r>
              <w:rPr>
                <w:b/>
              </w:rPr>
              <w:t xml:space="preserve"> as required.</w:t>
            </w:r>
          </w:p>
        </w:tc>
      </w:tr>
    </w:tbl>
    <w:p w14:paraId="2CAD1E4E" w14:textId="77777777" w:rsidR="009D52E4" w:rsidRDefault="009D52E4" w:rsidP="009D52E4"/>
    <w:p w14:paraId="08704E3C" w14:textId="77777777" w:rsidR="004F7FB8" w:rsidRDefault="004F7FB8"/>
    <w:sectPr w:rsidR="004F7FB8" w:rsidSect="000718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67809"/>
    <w:multiLevelType w:val="hybridMultilevel"/>
    <w:tmpl w:val="DE10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249DE"/>
    <w:multiLevelType w:val="hybridMultilevel"/>
    <w:tmpl w:val="30A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70516"/>
    <w:multiLevelType w:val="hybridMultilevel"/>
    <w:tmpl w:val="7902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224BD"/>
    <w:multiLevelType w:val="hybridMultilevel"/>
    <w:tmpl w:val="43BE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0266E"/>
    <w:multiLevelType w:val="hybridMultilevel"/>
    <w:tmpl w:val="5A1C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E3AC0"/>
    <w:multiLevelType w:val="hybridMultilevel"/>
    <w:tmpl w:val="2EB6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E4"/>
    <w:rsid w:val="000059EE"/>
    <w:rsid w:val="004F7FB8"/>
    <w:rsid w:val="009D52E4"/>
    <w:rsid w:val="00D2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89CA"/>
  <w15:chartTrackingRefBased/>
  <w15:docId w15:val="{CDB62075-7EDD-415F-AD8E-3D9B07CA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2E4"/>
    <w:pPr>
      <w:ind w:left="720"/>
      <w:contextualSpacing/>
    </w:pPr>
  </w:style>
  <w:style w:type="character" w:styleId="Hyperlink">
    <w:name w:val="Hyperlink"/>
    <w:basedOn w:val="DefaultParagraphFont"/>
    <w:uiPriority w:val="99"/>
    <w:unhideWhenUsed/>
    <w:rsid w:val="009D5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guidance-for-stepdown-of-infection-control-precautions-within-hospitals-and-discharging-covid-19-patients-from-hospital-to-home-settings/guidance-for-stepdown-of-infection-control-precautions-and-discharging-covid-19-patients" TargetMode="External"/><Relationship Id="rId13" Type="http://schemas.openxmlformats.org/officeDocument/2006/relationships/hyperlink" Target="https://www.csp.org.uk/system/files/documents/2020-05/Covid-19_Face-to-Face%20Consultations_Flow%20Chart_V4.pdf" TargetMode="External"/><Relationship Id="rId18" Type="http://schemas.openxmlformats.org/officeDocument/2006/relationships/hyperlink" Target="https://www.csp.org.uk/system/files/documents/2020-05/Covid-19_Face-to-Face%20Consultations_Flow%20Chart_V4.pdf" TargetMode="External"/><Relationship Id="rId26" Type="http://schemas.openxmlformats.org/officeDocument/2006/relationships/hyperlink" Target="https://www.csp.org.uk/publications/covid-19-guide-rapid-implementation-remote-consultations" TargetMode="External"/><Relationship Id="rId3" Type="http://schemas.openxmlformats.org/officeDocument/2006/relationships/settings" Target="settings.xml"/><Relationship Id="rId21" Type="http://schemas.openxmlformats.org/officeDocument/2006/relationships/hyperlink" Target="https://www.csp.org.uk/professional-clinical/digital-physiotherapy/digital-infomatics-physiotherapy-group" TargetMode="External"/><Relationship Id="rId34" Type="http://schemas.openxmlformats.org/officeDocument/2006/relationships/hyperlink" Target="https://www.csp.org.uk/news/coronavirus/private-practiceindependent-sector/government-financial-support-businesses-self" TargetMode="External"/><Relationship Id="rId7" Type="http://schemas.openxmlformats.org/officeDocument/2006/relationships/hyperlink" Target="https://www.gov.uk/government/publications/covid-19-how-to-work-safely-in-care-homes" TargetMode="External"/><Relationship Id="rId12" Type="http://schemas.openxmlformats.org/officeDocument/2006/relationships/hyperlink" Target="https://www.physiofirst.org.uk/resources/coronavirus-covid-19.html" TargetMode="External"/><Relationship Id="rId17" Type="http://schemas.openxmlformats.org/officeDocument/2006/relationships/hyperlink" Target="https://www.csp.org.uk/news/coronavirus" TargetMode="External"/><Relationship Id="rId25" Type="http://schemas.openxmlformats.org/officeDocument/2006/relationships/hyperlink" Target="https://www.csp.org.uk/news/coronavirus/workplace-employment/workplace-faqs" TargetMode="External"/><Relationship Id="rId33" Type="http://schemas.openxmlformats.org/officeDocument/2006/relationships/hyperlink" Target="https://www.csp.org.uk/news/coronavirus/workplace-employment/workplace-faqs" TargetMode="External"/><Relationship Id="rId2" Type="http://schemas.openxmlformats.org/officeDocument/2006/relationships/styles" Target="styles.xml"/><Relationship Id="rId16" Type="http://schemas.openxmlformats.org/officeDocument/2006/relationships/hyperlink" Target="https://www.gov.uk/government/collections/financial-support-for-businesses-during-coronavirus-covid-19" TargetMode="External"/><Relationship Id="rId20" Type="http://schemas.openxmlformats.org/officeDocument/2006/relationships/hyperlink" Target="https://www.csp.org.uk/publications/covid-19-guide-rapid-implementation-remote-consultations" TargetMode="External"/><Relationship Id="rId29" Type="http://schemas.openxmlformats.org/officeDocument/2006/relationships/hyperlink" Target="https://www.hse.gov.uk/simple-health-safety/risk/index.htm" TargetMode="External"/><Relationship Id="rId1" Type="http://schemas.openxmlformats.org/officeDocument/2006/relationships/numbering" Target="numbering.xml"/><Relationship Id="rId6" Type="http://schemas.openxmlformats.org/officeDocument/2006/relationships/hyperlink" Target="https://www.gov.uk/government/publications/wuhan-novel-coronavirus-infection-prevention-and-control" TargetMode="External"/><Relationship Id="rId11" Type="http://schemas.openxmlformats.org/officeDocument/2006/relationships/hyperlink" Target="https://www.csp.org.uk/news/coronavirus/private-practiceindependent-sector/government-financial-support-businesses-self" TargetMode="External"/><Relationship Id="rId24" Type="http://schemas.openxmlformats.org/officeDocument/2006/relationships/hyperlink" Target="https://www.csp.org.uk/system/files/documents/2020-05/Covid-19_Face-to-Face%20Consultations_Flow%20Chart_V4.pdf" TargetMode="External"/><Relationship Id="rId32" Type="http://schemas.openxmlformats.org/officeDocument/2006/relationships/hyperlink" Target="https://www.csp.org.uk/system/files/documents/2020-05/Covid-19_Face-to-Face%20Consultations_Flow%20Chart_V4.pdf" TargetMode="External"/><Relationship Id="rId37" Type="http://schemas.openxmlformats.org/officeDocument/2006/relationships/theme" Target="theme/theme1.xml"/><Relationship Id="rId5" Type="http://schemas.openxmlformats.org/officeDocument/2006/relationships/image" Target="http://cnxdakdnnxmf.portal.bitglass.com/cb/ceQupgewzfQjTjJUCisyrLPN8mJnvZENshqQtF3ksXWQ7jbgukr20s5jSJNMQ92BjNOQRv1KszQPz5YsphiAXibOPdawrl7Klbo%3D/image.png" TargetMode="External"/><Relationship Id="rId15" Type="http://schemas.openxmlformats.org/officeDocument/2006/relationships/hyperlink" Target="https://chiropractic-uk.co.uk/coronavirus-covid-19/" TargetMode="External"/><Relationship Id="rId23" Type="http://schemas.openxmlformats.org/officeDocument/2006/relationships/hyperlink" Target="https://www.csp.org.uk/publications/duty-care" TargetMode="External"/><Relationship Id="rId28" Type="http://schemas.openxmlformats.org/officeDocument/2006/relationships/hyperlink" Target="https://www.som.org.uk/return-to-work/" TargetMode="External"/><Relationship Id="rId36" Type="http://schemas.openxmlformats.org/officeDocument/2006/relationships/fontTable" Target="fontTable.xml"/><Relationship Id="rId10" Type="http://schemas.openxmlformats.org/officeDocument/2006/relationships/hyperlink" Target="https://www.csp.org.uk/system/files/documents/2020-05/Covid-19_Face-to-Face%20Consultations_Flow%20Chart_V4.pdf" TargetMode="External"/><Relationship Id="rId19" Type="http://schemas.openxmlformats.org/officeDocument/2006/relationships/hyperlink" Target="https://www.gov.uk/guidance/coronavirus-covid-19-getting-tested" TargetMode="External"/><Relationship Id="rId31" Type="http://schemas.openxmlformats.org/officeDocument/2006/relationships/hyperlink" Target="https://www.gov.uk/government/collections/coronavirus-covid-19-personal-protective-equipment-ppe" TargetMode="External"/><Relationship Id="rId4" Type="http://schemas.openxmlformats.org/officeDocument/2006/relationships/webSettings" Target="webSettings.xml"/><Relationship Id="rId9" Type="http://schemas.openxmlformats.org/officeDocument/2006/relationships/hyperlink" Target="https://www.csp.org.uk/news/coronavirus/clinical-guidance/remote-or-face-face-consultations/implementing-guidance-england" TargetMode="External"/><Relationship Id="rId14" Type="http://schemas.openxmlformats.org/officeDocument/2006/relationships/hyperlink" Target="https://www.osteopathy.org.uk/news-and-resources/news/covid-19-using-professional-judgement/" TargetMode="External"/><Relationship Id="rId22" Type="http://schemas.openxmlformats.org/officeDocument/2006/relationships/hyperlink" Target="https://www.csp.org.uk/system/files/documents/2020-05/Covid-19_Face-to-Face%20Consultations_Flow%20Chart_V4.pdf" TargetMode="External"/><Relationship Id="rId27" Type="http://schemas.openxmlformats.org/officeDocument/2006/relationships/hyperlink" Target="http://www.ahpf.org.uk/AHP_Health_and_Work_Report.htm" TargetMode="External"/><Relationship Id="rId30" Type="http://schemas.openxmlformats.org/officeDocument/2006/relationships/hyperlink" Target="https://www.hse.gov.uk/news/assets/docs/working-safely-guide.pdf" TargetMode="External"/><Relationship Id="rId35" Type="http://schemas.openxmlformats.org/officeDocument/2006/relationships/hyperlink" Target="https://www.csp.org.uk/system/files/documents/2020-05/Covid-19_Face-to-Face%20Consultations_Flow%20Chart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3200</Words>
  <Characters>18243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Conroy</dc:creator>
  <cp:keywords/>
  <dc:description/>
  <cp:lastModifiedBy>Virginia Daly</cp:lastModifiedBy>
  <cp:revision>2</cp:revision>
  <dcterms:created xsi:type="dcterms:W3CDTF">2020-06-01T10:47:00Z</dcterms:created>
  <dcterms:modified xsi:type="dcterms:W3CDTF">2020-06-01T10:47:00Z</dcterms:modified>
</cp:coreProperties>
</file>